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90F271" w14:textId="401CC6A5" w:rsidR="00757EE4" w:rsidRDefault="00757EE4">
      <w:pPr>
        <w:pStyle w:val="Corpo"/>
        <w:jc w:val="both"/>
        <w:rPr>
          <w:rFonts w:ascii="Calibri" w:eastAsia="Calibri" w:hAnsi="Calibri" w:cs="Calibri"/>
          <w:sz w:val="24"/>
          <w:szCs w:val="24"/>
        </w:rPr>
      </w:pPr>
    </w:p>
    <w:p w14:paraId="0FA29DAE" w14:textId="19EF156E" w:rsidR="0078293B" w:rsidRPr="006B7347" w:rsidRDefault="0078293B">
      <w:pPr>
        <w:pStyle w:val="Corpo"/>
        <w:jc w:val="both"/>
        <w:rPr>
          <w:rFonts w:ascii="Calibri" w:eastAsia="Calibri" w:hAnsi="Calibri" w:cs="Calibri"/>
          <w:b/>
          <w:bCs/>
          <w:sz w:val="28"/>
          <w:szCs w:val="28"/>
        </w:rPr>
      </w:pPr>
      <w:r>
        <w:rPr>
          <w:rFonts w:ascii="Calibri" w:eastAsia="Calibri" w:hAnsi="Calibri" w:cs="Calibri"/>
          <w:b/>
          <w:bCs/>
          <w:sz w:val="24"/>
          <w:szCs w:val="24"/>
        </w:rPr>
        <w:t xml:space="preserve">                                                                                                               </w:t>
      </w:r>
      <w:r w:rsidR="00AE58BD">
        <w:rPr>
          <w:rFonts w:ascii="Calibri" w:eastAsia="Calibri" w:hAnsi="Calibri" w:cs="Calibri"/>
          <w:b/>
          <w:bCs/>
          <w:sz w:val="24"/>
          <w:szCs w:val="24"/>
        </w:rPr>
        <w:t xml:space="preserve">                       </w:t>
      </w:r>
      <w:r w:rsidRPr="006B7347">
        <w:rPr>
          <w:rFonts w:ascii="Calibri" w:eastAsia="Calibri" w:hAnsi="Calibri" w:cs="Calibri"/>
          <w:b/>
          <w:bCs/>
          <w:sz w:val="28"/>
          <w:szCs w:val="28"/>
        </w:rPr>
        <w:t xml:space="preserve">CARTELLA STAMPA </w:t>
      </w:r>
    </w:p>
    <w:p w14:paraId="54A87984" w14:textId="1164DB41" w:rsidR="0014669D" w:rsidRPr="0014669D" w:rsidRDefault="0014669D" w:rsidP="0014669D">
      <w:pPr>
        <w:pStyle w:val="Corpo"/>
        <w:jc w:val="right"/>
        <w:rPr>
          <w:rFonts w:ascii="Calibri" w:eastAsia="Calibri" w:hAnsi="Calibri" w:cs="Calibri"/>
          <w:b/>
          <w:bCs/>
          <w:sz w:val="24"/>
          <w:szCs w:val="24"/>
        </w:rPr>
      </w:pPr>
      <w:r w:rsidRPr="0014669D">
        <w:rPr>
          <w:rFonts w:ascii="Calibri" w:eastAsia="Calibri" w:hAnsi="Calibri" w:cs="Calibri"/>
          <w:b/>
          <w:bCs/>
          <w:sz w:val="24"/>
          <w:szCs w:val="24"/>
          <w:highlight w:val="yellow"/>
        </w:rPr>
        <w:t>EMBARGO FINO AL</w:t>
      </w:r>
      <w:r w:rsidR="006F3A95">
        <w:rPr>
          <w:rFonts w:ascii="Calibri" w:eastAsia="Calibri" w:hAnsi="Calibri" w:cs="Calibri"/>
          <w:b/>
          <w:bCs/>
          <w:sz w:val="24"/>
          <w:szCs w:val="24"/>
          <w:highlight w:val="yellow"/>
        </w:rPr>
        <w:t>L’</w:t>
      </w:r>
      <w:r w:rsidRPr="0014669D">
        <w:rPr>
          <w:rFonts w:ascii="Calibri" w:eastAsia="Calibri" w:hAnsi="Calibri" w:cs="Calibri"/>
          <w:b/>
          <w:bCs/>
          <w:sz w:val="24"/>
          <w:szCs w:val="24"/>
          <w:highlight w:val="yellow"/>
        </w:rPr>
        <w:t xml:space="preserve"> 8 NOVEMBRE</w:t>
      </w:r>
      <w:r w:rsidR="00901D25">
        <w:rPr>
          <w:rFonts w:ascii="Calibri" w:eastAsia="Calibri" w:hAnsi="Calibri" w:cs="Calibri"/>
          <w:b/>
          <w:bCs/>
          <w:sz w:val="24"/>
          <w:szCs w:val="24"/>
          <w:highlight w:val="yellow"/>
        </w:rPr>
        <w:t xml:space="preserve"> 2022</w:t>
      </w:r>
      <w:r w:rsidRPr="0014669D">
        <w:rPr>
          <w:rFonts w:ascii="Calibri" w:eastAsia="Calibri" w:hAnsi="Calibri" w:cs="Calibri"/>
          <w:b/>
          <w:bCs/>
          <w:sz w:val="24"/>
          <w:szCs w:val="24"/>
          <w:highlight w:val="yellow"/>
        </w:rPr>
        <w:t xml:space="preserve"> ORE 10:00</w:t>
      </w:r>
    </w:p>
    <w:p w14:paraId="636A3903" w14:textId="5E4A9F2F" w:rsidR="00AE58BD" w:rsidRPr="009C44AD" w:rsidRDefault="0014669D" w:rsidP="0014669D">
      <w:pPr>
        <w:pStyle w:val="Corpo"/>
        <w:jc w:val="right"/>
        <w:rPr>
          <w:rFonts w:ascii="Calibri" w:eastAsia="Calibri" w:hAnsi="Calibri" w:cs="Calibri"/>
          <w:b/>
          <w:bCs/>
          <w:sz w:val="24"/>
          <w:szCs w:val="24"/>
        </w:rPr>
      </w:pPr>
      <w:r w:rsidRPr="009C44AD">
        <w:rPr>
          <w:rFonts w:ascii="Calibri" w:eastAsia="Calibri" w:hAnsi="Calibri" w:cs="Calibri"/>
          <w:b/>
          <w:bCs/>
          <w:sz w:val="24"/>
          <w:szCs w:val="24"/>
        </w:rPr>
        <w:t>Italjet a Eicma: Pad. 15 stand Q48</w:t>
      </w:r>
    </w:p>
    <w:p w14:paraId="4D7F9B7B" w14:textId="77777777" w:rsidR="00AE58BD" w:rsidRPr="009C44AD" w:rsidRDefault="00AE58BD">
      <w:pPr>
        <w:pStyle w:val="Corpo"/>
        <w:jc w:val="both"/>
        <w:rPr>
          <w:rFonts w:ascii="Calibri" w:eastAsia="Calibri" w:hAnsi="Calibri" w:cs="Calibri"/>
          <w:b/>
          <w:bCs/>
          <w:sz w:val="24"/>
          <w:szCs w:val="24"/>
        </w:rPr>
      </w:pPr>
    </w:p>
    <w:p w14:paraId="1BBD3870" w14:textId="77777777" w:rsidR="005F199C" w:rsidRPr="00363A26" w:rsidRDefault="005F199C" w:rsidP="005F199C">
      <w:pPr>
        <w:ind w:left="-142" w:right="-170"/>
        <w:jc w:val="both"/>
        <w:rPr>
          <w:rFonts w:ascii="Calibri" w:hAnsi="Calibri" w:cs="Arial Unicode MS"/>
          <w:color w:val="000000"/>
          <w:u w:val="single"/>
          <w:lang w:val="it-IT" w:eastAsia="it-IT"/>
          <w14:textOutline w14:w="0" w14:cap="flat" w14:cmpd="sng" w14:algn="ctr">
            <w14:noFill/>
            <w14:prstDash w14:val="solid"/>
            <w14:bevel/>
          </w14:textOutline>
        </w:rPr>
      </w:pPr>
      <w:r w:rsidRPr="00363A26">
        <w:rPr>
          <w:rFonts w:ascii="Calibri" w:hAnsi="Calibri" w:cs="Arial Unicode MS"/>
          <w:color w:val="000000"/>
          <w:u w:val="single"/>
          <w:lang w:val="it-IT" w:eastAsia="it-IT"/>
          <w14:textOutline w14:w="0" w14:cap="flat" w14:cmpd="sng" w14:algn="ctr">
            <w14:noFill/>
            <w14:prstDash w14:val="solid"/>
            <w14:bevel/>
          </w14:textOutline>
        </w:rPr>
        <w:t>Comunicato stampa</w:t>
      </w:r>
    </w:p>
    <w:p w14:paraId="452AD330" w14:textId="77777777" w:rsidR="005F199C" w:rsidRPr="005F199C" w:rsidRDefault="005F199C" w:rsidP="005F199C">
      <w:pPr>
        <w:ind w:left="-142" w:right="-170"/>
        <w:jc w:val="both"/>
        <w:rPr>
          <w:rFonts w:ascii="Arial" w:eastAsia="Verdana" w:hAnsi="Arial" w:cs="Arial"/>
          <w:sz w:val="16"/>
          <w:szCs w:val="16"/>
          <w:u w:val="single"/>
          <w:lang w:val="it-IT" w:eastAsia="it-IT"/>
        </w:rPr>
      </w:pPr>
    </w:p>
    <w:p w14:paraId="16F4C29D" w14:textId="77777777" w:rsidR="005F199C" w:rsidRPr="005F199C" w:rsidRDefault="005F199C" w:rsidP="005F199C">
      <w:pPr>
        <w:rPr>
          <w:rFonts w:cstheme="minorHAnsi"/>
          <w:b/>
          <w:bCs/>
          <w:caps/>
          <w:sz w:val="28"/>
          <w:szCs w:val="28"/>
          <w:lang w:val="it-IT"/>
        </w:rPr>
      </w:pPr>
    </w:p>
    <w:p w14:paraId="5A3DF249" w14:textId="77777777" w:rsidR="00325F12" w:rsidRDefault="00430D9E" w:rsidP="005F199C">
      <w:pPr>
        <w:jc w:val="center"/>
        <w:rPr>
          <w:rFonts w:ascii="Calibri" w:hAnsi="Calibri" w:cs="Calibri"/>
          <w:b/>
          <w:bCs/>
          <w:caps/>
          <w:sz w:val="28"/>
          <w:szCs w:val="28"/>
          <w:lang w:val="it-IT"/>
        </w:rPr>
      </w:pPr>
      <w:bookmarkStart w:id="0" w:name="_Hlk118548272"/>
      <w:r>
        <w:rPr>
          <w:rFonts w:ascii="Calibri" w:hAnsi="Calibri" w:cs="Calibri"/>
          <w:b/>
          <w:bCs/>
          <w:caps/>
          <w:sz w:val="28"/>
          <w:szCs w:val="28"/>
          <w:lang w:val="it-IT"/>
        </w:rPr>
        <w:t>EICMA 2022</w:t>
      </w:r>
    </w:p>
    <w:p w14:paraId="46DAC346" w14:textId="016292A2" w:rsidR="005F199C" w:rsidRDefault="00BB6979" w:rsidP="005F199C">
      <w:pPr>
        <w:jc w:val="center"/>
        <w:rPr>
          <w:rFonts w:ascii="Calibri" w:hAnsi="Calibri" w:cs="Calibri"/>
          <w:b/>
          <w:bCs/>
          <w:caps/>
          <w:sz w:val="28"/>
          <w:szCs w:val="28"/>
          <w:lang w:val="it-IT"/>
        </w:rPr>
      </w:pPr>
      <w:r w:rsidRPr="00D27EF4">
        <w:rPr>
          <w:rFonts w:ascii="Calibri" w:hAnsi="Calibri" w:cs="Calibri"/>
          <w:b/>
          <w:bCs/>
          <w:caps/>
          <w:sz w:val="28"/>
          <w:szCs w:val="28"/>
          <w:lang w:val="it-IT"/>
        </w:rPr>
        <w:t>ITALJET</w:t>
      </w:r>
      <w:r w:rsidR="00D27EF4">
        <w:rPr>
          <w:rFonts w:ascii="Calibri" w:hAnsi="Calibri" w:cs="Calibri"/>
          <w:b/>
          <w:bCs/>
          <w:caps/>
          <w:sz w:val="28"/>
          <w:szCs w:val="28"/>
          <w:lang w:val="it-IT"/>
        </w:rPr>
        <w:t xml:space="preserve"> presenta </w:t>
      </w:r>
      <w:r w:rsidR="005F199C" w:rsidRPr="00D27EF4">
        <w:rPr>
          <w:rFonts w:ascii="Calibri" w:hAnsi="Calibri" w:cs="Calibri"/>
          <w:b/>
          <w:bCs/>
          <w:caps/>
          <w:sz w:val="28"/>
          <w:szCs w:val="28"/>
          <w:lang w:val="it-IT"/>
        </w:rPr>
        <w:t>DRAGSTER 500GP</w:t>
      </w:r>
      <w:r w:rsidR="00D27EF4" w:rsidRPr="00D27EF4">
        <w:rPr>
          <w:rFonts w:ascii="Calibri" w:hAnsi="Calibri" w:cs="Calibri"/>
          <w:b/>
          <w:bCs/>
          <w:caps/>
          <w:sz w:val="28"/>
          <w:szCs w:val="28"/>
          <w:lang w:val="it-IT"/>
        </w:rPr>
        <w:t xml:space="preserve">: </w:t>
      </w:r>
      <w:r w:rsidR="00DE27A3" w:rsidRPr="001508A7">
        <w:rPr>
          <w:rFonts w:ascii="Calibri" w:hAnsi="Calibri" w:cs="Calibri"/>
          <w:b/>
          <w:bCs/>
          <w:caps/>
          <w:sz w:val="28"/>
          <w:szCs w:val="28"/>
          <w:lang w:val="it-IT"/>
        </w:rPr>
        <w:t>il concept</w:t>
      </w:r>
      <w:r w:rsidR="00D27EF4" w:rsidRPr="001508A7">
        <w:rPr>
          <w:rFonts w:ascii="Calibri" w:hAnsi="Calibri" w:cs="Calibri"/>
          <w:b/>
          <w:bCs/>
          <w:caps/>
          <w:sz w:val="28"/>
          <w:szCs w:val="28"/>
          <w:lang w:val="it-IT"/>
        </w:rPr>
        <w:t xml:space="preserve"> che </w:t>
      </w:r>
      <w:r w:rsidR="00F10FC4" w:rsidRPr="001508A7">
        <w:rPr>
          <w:rFonts w:ascii="Calibri" w:hAnsi="Calibri" w:cs="Calibri"/>
          <w:b/>
          <w:bCs/>
          <w:caps/>
          <w:sz w:val="28"/>
          <w:szCs w:val="28"/>
          <w:lang w:val="it-IT"/>
        </w:rPr>
        <w:t>rivoluziona</w:t>
      </w:r>
      <w:r w:rsidR="00D27EF4" w:rsidRPr="001508A7">
        <w:rPr>
          <w:rFonts w:ascii="Calibri" w:hAnsi="Calibri" w:cs="Calibri"/>
          <w:b/>
          <w:bCs/>
          <w:caps/>
          <w:sz w:val="28"/>
          <w:szCs w:val="28"/>
          <w:lang w:val="it-IT"/>
        </w:rPr>
        <w:t xml:space="preserve"> </w:t>
      </w:r>
      <w:r w:rsidR="00F10FC4" w:rsidRPr="001508A7">
        <w:rPr>
          <w:rFonts w:ascii="Calibri" w:hAnsi="Calibri" w:cs="Calibri"/>
          <w:b/>
          <w:bCs/>
          <w:caps/>
          <w:sz w:val="28"/>
          <w:szCs w:val="28"/>
          <w:lang w:val="it-IT"/>
        </w:rPr>
        <w:t xml:space="preserve">il mondo </w:t>
      </w:r>
      <w:r w:rsidR="00D27EF4" w:rsidRPr="001508A7">
        <w:rPr>
          <w:rFonts w:ascii="Calibri" w:hAnsi="Calibri" w:cs="Calibri"/>
          <w:b/>
          <w:bCs/>
          <w:caps/>
          <w:sz w:val="28"/>
          <w:szCs w:val="28"/>
          <w:lang w:val="it-IT"/>
        </w:rPr>
        <w:t>delle 2 ruote</w:t>
      </w:r>
      <w:r w:rsidR="005E4685">
        <w:rPr>
          <w:rFonts w:ascii="Calibri" w:hAnsi="Calibri" w:cs="Calibri"/>
          <w:b/>
          <w:bCs/>
          <w:caps/>
          <w:sz w:val="28"/>
          <w:szCs w:val="28"/>
          <w:lang w:val="it-IT"/>
        </w:rPr>
        <w:t xml:space="preserve"> </w:t>
      </w:r>
      <w:r w:rsidR="00B029DF" w:rsidRPr="001508A7">
        <w:rPr>
          <w:rFonts w:ascii="Calibri" w:hAnsi="Calibri" w:cs="Calibri"/>
          <w:b/>
          <w:bCs/>
          <w:caps/>
          <w:sz w:val="28"/>
          <w:szCs w:val="28"/>
          <w:lang w:val="it-IT"/>
        </w:rPr>
        <w:t>OLTRE L’IMMAGINABILE!</w:t>
      </w:r>
    </w:p>
    <w:bookmarkEnd w:id="0"/>
    <w:p w14:paraId="61238D20" w14:textId="77777777" w:rsidR="00D27EF4" w:rsidRPr="00D27EF4" w:rsidRDefault="00D27EF4" w:rsidP="005F199C">
      <w:pPr>
        <w:jc w:val="center"/>
        <w:rPr>
          <w:rFonts w:ascii="Calibri" w:hAnsi="Calibri" w:cs="Calibri"/>
          <w:b/>
          <w:bCs/>
          <w:caps/>
          <w:sz w:val="28"/>
          <w:szCs w:val="28"/>
          <w:lang w:val="it-IT"/>
        </w:rPr>
      </w:pPr>
    </w:p>
    <w:p w14:paraId="28C01118" w14:textId="7802242F" w:rsidR="005F199C" w:rsidRPr="00C00036" w:rsidRDefault="00F4553E" w:rsidP="005F199C">
      <w:pPr>
        <w:jc w:val="center"/>
        <w:rPr>
          <w:rFonts w:ascii="Calibri" w:eastAsia="Calibri" w:hAnsi="Calibri" w:cs="Calibri"/>
          <w:b/>
          <w:bCs/>
          <w:color w:val="000000"/>
          <w:lang w:val="it-IT" w:eastAsia="it-IT"/>
          <w14:textOutline w14:w="0" w14:cap="flat" w14:cmpd="sng" w14:algn="ctr">
            <w14:noFill/>
            <w14:prstDash w14:val="solid"/>
            <w14:bevel/>
          </w14:textOutline>
        </w:rPr>
      </w:pPr>
      <w:bookmarkStart w:id="1" w:name="_Hlk118548313"/>
      <w:r>
        <w:rPr>
          <w:rFonts w:ascii="Calibri" w:eastAsia="Calibri" w:hAnsi="Calibri" w:cs="Calibri"/>
          <w:b/>
          <w:bCs/>
          <w:color w:val="000000"/>
          <w:lang w:val="it-IT" w:eastAsia="it-IT"/>
          <w14:textOutline w14:w="0" w14:cap="flat" w14:cmpd="sng" w14:algn="ctr">
            <w14:noFill/>
            <w14:prstDash w14:val="solid"/>
            <w14:bevel/>
          </w14:textOutline>
        </w:rPr>
        <w:t>e</w:t>
      </w:r>
      <w:r w:rsidR="001508A7" w:rsidRPr="001508A7">
        <w:rPr>
          <w:rFonts w:ascii="Calibri" w:eastAsia="Calibri" w:hAnsi="Calibri" w:cs="Calibri"/>
          <w:b/>
          <w:bCs/>
          <w:color w:val="000000"/>
          <w:lang w:val="it-IT" w:eastAsia="it-IT"/>
          <w14:textOutline w14:w="0" w14:cap="flat" w14:cmpd="sng" w14:algn="ctr">
            <w14:noFill/>
            <w14:prstDash w14:val="solid"/>
            <w14:bevel/>
          </w14:textOutline>
        </w:rPr>
        <w:t xml:space="preserve"> la versione finale</w:t>
      </w:r>
      <w:bookmarkStart w:id="2" w:name="_Hlk117763080"/>
      <w:r w:rsidR="001508A7" w:rsidRPr="001508A7">
        <w:rPr>
          <w:rFonts w:ascii="Calibri" w:eastAsia="Calibri" w:hAnsi="Calibri" w:cs="Calibri"/>
          <w:b/>
          <w:bCs/>
          <w:color w:val="000000"/>
          <w:lang w:val="it-IT" w:eastAsia="it-IT"/>
          <w14:textOutline w14:w="0" w14:cap="flat" w14:cmpd="sng" w14:algn="ctr">
            <w14:noFill/>
            <w14:prstDash w14:val="solid"/>
            <w14:bevel/>
          </w14:textOutline>
        </w:rPr>
        <w:t xml:space="preserve"> </w:t>
      </w:r>
      <w:r w:rsidR="00B029DF" w:rsidRPr="001508A7">
        <w:rPr>
          <w:rFonts w:ascii="Calibri" w:eastAsia="Calibri" w:hAnsi="Calibri" w:cs="Calibri"/>
          <w:b/>
          <w:bCs/>
          <w:color w:val="000000"/>
          <w:lang w:val="it-IT" w:eastAsia="it-IT"/>
          <w14:textOutline w14:w="0" w14:cap="flat" w14:cmpd="sng" w14:algn="ctr">
            <w14:noFill/>
            <w14:prstDash w14:val="solid"/>
            <w14:bevel/>
          </w14:textOutline>
        </w:rPr>
        <w:t>del</w:t>
      </w:r>
      <w:r w:rsidR="00B029DF">
        <w:rPr>
          <w:rFonts w:ascii="Calibri" w:eastAsia="Calibri" w:hAnsi="Calibri" w:cs="Calibri"/>
          <w:b/>
          <w:bCs/>
          <w:color w:val="000000"/>
          <w:lang w:val="it-IT" w:eastAsia="it-IT"/>
          <w14:textOutline w14:w="0" w14:cap="flat" w14:cmpd="sng" w14:algn="ctr">
            <w14:noFill/>
            <w14:prstDash w14:val="solid"/>
            <w14:bevel/>
          </w14:textOutline>
        </w:rPr>
        <w:t xml:space="preserve"> </w:t>
      </w:r>
      <w:r w:rsidR="005F199C" w:rsidRPr="00C00036">
        <w:rPr>
          <w:rFonts w:ascii="Calibri" w:eastAsia="Calibri" w:hAnsi="Calibri" w:cs="Calibri"/>
          <w:b/>
          <w:bCs/>
          <w:color w:val="000000"/>
          <w:lang w:val="it-IT" w:eastAsia="it-IT"/>
          <w14:textOutline w14:w="0" w14:cap="flat" w14:cmpd="sng" w14:algn="ctr">
            <w14:noFill/>
            <w14:prstDash w14:val="solid"/>
            <w14:bevel/>
          </w14:textOutline>
        </w:rPr>
        <w:t>DRAGSTER#e01 Electric</w:t>
      </w:r>
      <w:bookmarkEnd w:id="2"/>
      <w:r w:rsidR="005F199C" w:rsidRPr="00C00036">
        <w:rPr>
          <w:rFonts w:ascii="Calibri" w:eastAsia="Calibri" w:hAnsi="Calibri" w:cs="Calibri"/>
          <w:b/>
          <w:bCs/>
          <w:color w:val="000000"/>
          <w:lang w:val="it-IT" w:eastAsia="it-IT"/>
          <w14:textOutline w14:w="0" w14:cap="flat" w14:cmpd="sng" w14:algn="ctr">
            <w14:noFill/>
            <w14:prstDash w14:val="solid"/>
            <w14:bevel/>
          </w14:textOutline>
        </w:rPr>
        <w:t xml:space="preserve">, </w:t>
      </w:r>
      <w:r>
        <w:rPr>
          <w:rFonts w:ascii="Calibri" w:eastAsia="Calibri" w:hAnsi="Calibri" w:cs="Calibri"/>
          <w:b/>
          <w:bCs/>
          <w:color w:val="000000"/>
          <w:lang w:val="it-IT" w:eastAsia="it-IT"/>
          <w14:textOutline w14:w="0" w14:cap="flat" w14:cmpd="sng" w14:algn="ctr">
            <w14:noFill/>
            <w14:prstDash w14:val="solid"/>
            <w14:bevel/>
          </w14:textOutline>
        </w:rPr>
        <w:t xml:space="preserve">il modello </w:t>
      </w:r>
      <w:r w:rsidR="005F199C" w:rsidRPr="00C00036">
        <w:rPr>
          <w:rFonts w:ascii="Calibri" w:eastAsia="Calibri" w:hAnsi="Calibri" w:cs="Calibri"/>
          <w:b/>
          <w:bCs/>
          <w:color w:val="000000"/>
          <w:lang w:val="it-IT" w:eastAsia="it-IT"/>
          <w14:textOutline w14:w="0" w14:cap="flat" w14:cmpd="sng" w14:algn="ctr">
            <w14:noFill/>
            <w14:prstDash w14:val="solid"/>
            <w14:bevel/>
          </w14:textOutline>
        </w:rPr>
        <w:t>a zero emissioni della gamma</w:t>
      </w:r>
    </w:p>
    <w:p w14:paraId="5402D52E" w14:textId="34CDC178" w:rsidR="005F199C" w:rsidRPr="005F199C" w:rsidRDefault="005F199C" w:rsidP="005F199C">
      <w:pPr>
        <w:rPr>
          <w:rFonts w:cstheme="minorHAnsi"/>
          <w:b/>
          <w:bCs/>
          <w:caps/>
          <w:sz w:val="28"/>
          <w:szCs w:val="28"/>
          <w:lang w:val="it-IT"/>
        </w:rPr>
      </w:pPr>
    </w:p>
    <w:p w14:paraId="0DEDA539" w14:textId="1FA56DB9" w:rsidR="007770C2" w:rsidRPr="00791FCF" w:rsidRDefault="005F199C" w:rsidP="007770C2">
      <w:pPr>
        <w:pStyle w:val="Paragrafoelenco"/>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Arial Unicode MS"/>
          <w:b/>
          <w:bCs/>
          <w:color w:val="000000"/>
          <w:lang w:val="it-IT" w:eastAsia="it-IT"/>
          <w14:textOutline w14:w="0" w14:cap="flat" w14:cmpd="sng" w14:algn="ctr">
            <w14:noFill/>
            <w14:prstDash w14:val="solid"/>
            <w14:bevel/>
          </w14:textOutline>
        </w:rPr>
      </w:pPr>
      <w:r w:rsidRPr="00791FCF">
        <w:rPr>
          <w:rFonts w:ascii="Calibri" w:hAnsi="Calibri" w:cs="Arial Unicode MS"/>
          <w:b/>
          <w:bCs/>
          <w:color w:val="000000"/>
          <w:lang w:val="it-IT" w:eastAsia="it-IT"/>
          <w14:textOutline w14:w="0" w14:cap="flat" w14:cmpd="sng" w14:algn="ctr">
            <w14:noFill/>
            <w14:prstDash w14:val="solid"/>
            <w14:bevel/>
          </w14:textOutline>
        </w:rPr>
        <w:t>A</w:t>
      </w:r>
      <w:r w:rsidR="00325F12" w:rsidRPr="00791FCF">
        <w:rPr>
          <w:rFonts w:ascii="Calibri" w:hAnsi="Calibri" w:cs="Arial Unicode MS"/>
          <w:b/>
          <w:bCs/>
          <w:color w:val="000000"/>
          <w:lang w:val="it-IT" w:eastAsia="it-IT"/>
          <w14:textOutline w14:w="0" w14:cap="flat" w14:cmpd="sng" w14:algn="ctr">
            <w14:noFill/>
            <w14:prstDash w14:val="solid"/>
            <w14:bevel/>
          </w14:textOutline>
        </w:rPr>
        <w:t xml:space="preserve">ll’EICMA </w:t>
      </w:r>
      <w:r w:rsidRPr="00791FCF">
        <w:rPr>
          <w:rFonts w:ascii="Calibri" w:hAnsi="Calibri" w:cs="Arial Unicode MS"/>
          <w:b/>
          <w:bCs/>
          <w:color w:val="000000"/>
          <w:lang w:val="it-IT" w:eastAsia="it-IT"/>
          <w14:textOutline w14:w="0" w14:cap="flat" w14:cmpd="sng" w14:algn="ctr">
            <w14:noFill/>
            <w14:prstDash w14:val="solid"/>
            <w14:bevel/>
          </w14:textOutline>
        </w:rPr>
        <w:t xml:space="preserve">2022, anteprima mondiale del concept DRAGSTER 500 GP, un </w:t>
      </w:r>
      <w:r w:rsidR="00BB6979" w:rsidRPr="00791FCF">
        <w:rPr>
          <w:rFonts w:ascii="Calibri" w:hAnsi="Calibri" w:cs="Arial Unicode MS"/>
          <w:b/>
          <w:bCs/>
          <w:color w:val="000000"/>
          <w:lang w:val="it-IT" w:eastAsia="it-IT"/>
          <w14:textOutline w14:w="0" w14:cap="flat" w14:cmpd="sng" w14:algn="ctr">
            <w14:noFill/>
            <w14:prstDash w14:val="solid"/>
            <w14:bevel/>
          </w14:textOutline>
        </w:rPr>
        <w:t>“</w:t>
      </w:r>
      <w:r w:rsidRPr="00791FCF">
        <w:rPr>
          <w:rFonts w:ascii="Calibri" w:hAnsi="Calibri" w:cs="Arial Unicode MS"/>
          <w:b/>
          <w:bCs/>
          <w:color w:val="000000"/>
          <w:lang w:val="it-IT" w:eastAsia="it-IT"/>
          <w14:textOutline w14:w="0" w14:cap="flat" w14:cmpd="sng" w14:algn="ctr">
            <w14:noFill/>
            <w14:prstDash w14:val="solid"/>
            <w14:bevel/>
          </w14:textOutline>
        </w:rPr>
        <w:t>unicum</w:t>
      </w:r>
      <w:r w:rsidR="00BB6979" w:rsidRPr="00791FCF">
        <w:rPr>
          <w:rFonts w:ascii="Calibri" w:hAnsi="Calibri" w:cs="Arial Unicode MS"/>
          <w:b/>
          <w:bCs/>
          <w:color w:val="000000"/>
          <w:lang w:val="it-IT" w:eastAsia="it-IT"/>
          <w14:textOutline w14:w="0" w14:cap="flat" w14:cmpd="sng" w14:algn="ctr">
            <w14:noFill/>
            <w14:prstDash w14:val="solid"/>
            <w14:bevel/>
          </w14:textOutline>
        </w:rPr>
        <w:t>”</w:t>
      </w:r>
      <w:r w:rsidRPr="00791FCF">
        <w:rPr>
          <w:rFonts w:ascii="Calibri" w:hAnsi="Calibri" w:cs="Arial Unicode MS"/>
          <w:b/>
          <w:bCs/>
          <w:color w:val="000000"/>
          <w:lang w:val="it-IT" w:eastAsia="it-IT"/>
          <w14:textOutline w14:w="0" w14:cap="flat" w14:cmpd="sng" w14:algn="ctr">
            <w14:noFill/>
            <w14:prstDash w14:val="solid"/>
            <w14:bevel/>
          </w14:textOutline>
        </w:rPr>
        <w:t xml:space="preserve"> nel panorama motociclistico</w:t>
      </w:r>
      <w:r w:rsidR="00F10FC4" w:rsidRPr="00791FCF">
        <w:rPr>
          <w:rFonts w:ascii="Calibri" w:hAnsi="Calibri" w:cs="Arial Unicode MS"/>
          <w:b/>
          <w:bCs/>
          <w:color w:val="000000"/>
          <w:lang w:val="it-IT" w:eastAsia="it-IT"/>
          <w14:textOutline w14:w="0" w14:cap="flat" w14:cmpd="sng" w14:algn="ctr">
            <w14:noFill/>
            <w14:prstDash w14:val="solid"/>
            <w14:bevel/>
          </w14:textOutline>
        </w:rPr>
        <w:t>, che dà vita a una nuova categoria di due ruote</w:t>
      </w:r>
      <w:r w:rsidR="00005CBC" w:rsidRPr="00791FCF">
        <w:rPr>
          <w:rFonts w:ascii="Calibri" w:hAnsi="Calibri" w:cs="Arial Unicode MS"/>
          <w:b/>
          <w:bCs/>
          <w:color w:val="000000"/>
          <w:lang w:val="it-IT" w:eastAsia="it-IT"/>
          <w14:textOutline w14:w="0" w14:cap="flat" w14:cmpd="sng" w14:algn="ctr">
            <w14:noFill/>
            <w14:prstDash w14:val="solid"/>
            <w14:bevel/>
          </w14:textOutline>
        </w:rPr>
        <w:t>, la URBAN GEARED</w:t>
      </w:r>
    </w:p>
    <w:p w14:paraId="66CA75A3" w14:textId="107EF1C0" w:rsidR="005F199C" w:rsidRPr="00791FCF" w:rsidRDefault="005F199C" w:rsidP="007770C2">
      <w:pPr>
        <w:pStyle w:val="Paragrafoelenco"/>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Arial Unicode MS"/>
          <w:b/>
          <w:bCs/>
          <w:color w:val="000000"/>
          <w:lang w:val="it-IT" w:eastAsia="it-IT"/>
          <w14:textOutline w14:w="0" w14:cap="flat" w14:cmpd="sng" w14:algn="ctr">
            <w14:noFill/>
            <w14:prstDash w14:val="solid"/>
            <w14:bevel/>
          </w14:textOutline>
        </w:rPr>
      </w:pPr>
      <w:r w:rsidRPr="00791FCF">
        <w:rPr>
          <w:rFonts w:ascii="Calibri" w:hAnsi="Calibri" w:cs="Arial Unicode MS"/>
          <w:b/>
          <w:bCs/>
          <w:color w:val="000000"/>
          <w:lang w:val="it-IT" w:eastAsia="it-IT"/>
          <w14:textOutline w14:w="0" w14:cap="flat" w14:cmpd="sng" w14:algn="ctr">
            <w14:noFill/>
            <w14:prstDash w14:val="solid"/>
            <w14:bevel/>
          </w14:textOutline>
        </w:rPr>
        <w:t>DRAGSTER 500GP</w:t>
      </w:r>
      <w:r w:rsidR="007770C2" w:rsidRPr="00791FCF">
        <w:rPr>
          <w:rFonts w:ascii="Calibri" w:hAnsi="Calibri" w:cs="Arial Unicode MS"/>
          <w:b/>
          <w:bCs/>
          <w:color w:val="000000"/>
          <w:lang w:val="it-IT" w:eastAsia="it-IT"/>
          <w14:textOutline w14:w="0" w14:cap="flat" w14:cmpd="sng" w14:algn="ctr">
            <w14:noFill/>
            <w14:prstDash w14:val="solid"/>
            <w14:bevel/>
          </w14:textOutline>
        </w:rPr>
        <w:t xml:space="preserve"> è equipaggiato </w:t>
      </w:r>
      <w:r w:rsidR="00D92D9E" w:rsidRPr="00791FCF">
        <w:rPr>
          <w:rFonts w:ascii="Calibri" w:hAnsi="Calibri" w:cs="Arial Unicode MS"/>
          <w:b/>
          <w:bCs/>
          <w:color w:val="000000"/>
          <w:lang w:val="it-IT" w:eastAsia="it-IT"/>
          <w14:textOutline w14:w="0" w14:cap="flat" w14:cmpd="sng" w14:algn="ctr">
            <w14:noFill/>
            <w14:prstDash w14:val="solid"/>
            <w14:bevel/>
          </w14:textOutline>
        </w:rPr>
        <w:t>con</w:t>
      </w:r>
      <w:r w:rsidR="007770C2" w:rsidRPr="00791FCF">
        <w:rPr>
          <w:rFonts w:ascii="Calibri" w:hAnsi="Calibri" w:cs="Arial Unicode MS"/>
          <w:b/>
          <w:bCs/>
          <w:color w:val="000000"/>
          <w:lang w:val="it-IT" w:eastAsia="it-IT"/>
          <w14:textOutline w14:w="0" w14:cap="flat" w14:cmpd="sng" w14:algn="ctr">
            <w14:noFill/>
            <w14:prstDash w14:val="solid"/>
            <w14:bevel/>
          </w14:textOutline>
        </w:rPr>
        <w:t xml:space="preserve"> un motore monocilindrico 4 tempi con distribuzione bialbero e 4 valvole raffreddato a liquido e si distingue per una trasmissione con cambio a 6 marce</w:t>
      </w:r>
    </w:p>
    <w:p w14:paraId="3D20C2DA" w14:textId="25CA0B0D" w:rsidR="005F199C" w:rsidRDefault="005F199C" w:rsidP="00B1012A">
      <w:pPr>
        <w:pStyle w:val="Corpo"/>
        <w:numPr>
          <w:ilvl w:val="0"/>
          <w:numId w:val="8"/>
        </w:numPr>
        <w:jc w:val="both"/>
        <w:rPr>
          <w:rFonts w:ascii="Calibri" w:hAnsi="Calibri"/>
          <w:b/>
          <w:bCs/>
          <w:sz w:val="24"/>
          <w:szCs w:val="24"/>
        </w:rPr>
      </w:pPr>
      <w:r w:rsidRPr="005F199C">
        <w:rPr>
          <w:rFonts w:ascii="Calibri" w:hAnsi="Calibri"/>
          <w:b/>
          <w:bCs/>
          <w:sz w:val="24"/>
          <w:szCs w:val="24"/>
        </w:rPr>
        <w:t>L’introduzione del DRAGSTER#e01 Electric di serie, con motore elettrico da 12 kW di potenza</w:t>
      </w:r>
      <w:r w:rsidR="00BA1482">
        <w:rPr>
          <w:rFonts w:ascii="Calibri" w:hAnsi="Calibri"/>
          <w:b/>
          <w:bCs/>
          <w:sz w:val="24"/>
          <w:szCs w:val="24"/>
        </w:rPr>
        <w:t xml:space="preserve"> </w:t>
      </w:r>
      <w:r w:rsidR="00C74DC8">
        <w:rPr>
          <w:rFonts w:ascii="Calibri" w:hAnsi="Calibri"/>
          <w:b/>
          <w:bCs/>
          <w:sz w:val="24"/>
          <w:szCs w:val="24"/>
        </w:rPr>
        <w:t>di picco</w:t>
      </w:r>
      <w:r w:rsidRPr="005F199C">
        <w:rPr>
          <w:rFonts w:ascii="Calibri" w:hAnsi="Calibri"/>
          <w:b/>
          <w:bCs/>
          <w:sz w:val="24"/>
          <w:szCs w:val="24"/>
        </w:rPr>
        <w:t xml:space="preserve">, è prevista </w:t>
      </w:r>
      <w:r>
        <w:rPr>
          <w:rFonts w:ascii="Calibri" w:hAnsi="Calibri"/>
          <w:b/>
          <w:bCs/>
          <w:sz w:val="24"/>
          <w:szCs w:val="24"/>
        </w:rPr>
        <w:t xml:space="preserve">per la </w:t>
      </w:r>
      <w:r w:rsidRPr="005F199C">
        <w:rPr>
          <w:rFonts w:ascii="Calibri" w:hAnsi="Calibri"/>
          <w:b/>
          <w:bCs/>
          <w:sz w:val="24"/>
          <w:szCs w:val="24"/>
        </w:rPr>
        <w:t>seconda metà del 2023</w:t>
      </w:r>
      <w:r>
        <w:rPr>
          <w:rFonts w:ascii="Calibri" w:hAnsi="Calibri"/>
          <w:b/>
          <w:bCs/>
          <w:sz w:val="24"/>
          <w:szCs w:val="24"/>
        </w:rPr>
        <w:t xml:space="preserve"> </w:t>
      </w:r>
    </w:p>
    <w:p w14:paraId="55213A3E" w14:textId="059376D7" w:rsidR="00BA48C5" w:rsidRPr="001508A7" w:rsidRDefault="00BA48C5" w:rsidP="00BA48C5">
      <w:pPr>
        <w:pStyle w:val="Corpo"/>
        <w:numPr>
          <w:ilvl w:val="0"/>
          <w:numId w:val="8"/>
        </w:numPr>
        <w:jc w:val="both"/>
        <w:rPr>
          <w:rFonts w:ascii="Calibri" w:hAnsi="Calibri"/>
          <w:b/>
          <w:bCs/>
          <w:sz w:val="24"/>
          <w:szCs w:val="24"/>
        </w:rPr>
      </w:pPr>
      <w:bookmarkStart w:id="3" w:name="_Hlk118456003"/>
      <w:r w:rsidRPr="001508A7">
        <w:rPr>
          <w:rFonts w:ascii="Calibri" w:hAnsi="Calibri"/>
          <w:b/>
          <w:bCs/>
          <w:sz w:val="24"/>
          <w:szCs w:val="24"/>
        </w:rPr>
        <w:t>Esposto allo stand Italjet anche DRAGSTER 200 in versione Malossi: lo scooter con livrea dedicata che prenderà parte alla Malossi Academy il prossimo anno</w:t>
      </w:r>
    </w:p>
    <w:bookmarkEnd w:id="3"/>
    <w:p w14:paraId="505F71D2" w14:textId="79B3C79D" w:rsidR="00FB10E1" w:rsidRDefault="00FB10E1" w:rsidP="00B1012A">
      <w:pPr>
        <w:pStyle w:val="Corpo"/>
        <w:numPr>
          <w:ilvl w:val="0"/>
          <w:numId w:val="8"/>
        </w:numPr>
        <w:jc w:val="both"/>
        <w:rPr>
          <w:rFonts w:ascii="Calibri" w:hAnsi="Calibri"/>
          <w:b/>
          <w:bCs/>
          <w:sz w:val="24"/>
          <w:szCs w:val="24"/>
        </w:rPr>
      </w:pPr>
      <w:r w:rsidRPr="001508A7">
        <w:rPr>
          <w:rFonts w:ascii="Calibri" w:hAnsi="Calibri"/>
          <w:b/>
          <w:bCs/>
          <w:sz w:val="24"/>
          <w:szCs w:val="24"/>
        </w:rPr>
        <w:t xml:space="preserve">DRAGSTER 125 e 200: ad oggi commercializzati 7000 unità </w:t>
      </w:r>
      <w:r w:rsidR="00BA48C5" w:rsidRPr="001508A7">
        <w:rPr>
          <w:rFonts w:ascii="Calibri" w:hAnsi="Calibri"/>
          <w:b/>
          <w:bCs/>
          <w:sz w:val="24"/>
          <w:szCs w:val="24"/>
        </w:rPr>
        <w:t>ne</w:t>
      </w:r>
      <w:r w:rsidRPr="001508A7">
        <w:rPr>
          <w:rFonts w:ascii="Calibri" w:hAnsi="Calibri"/>
          <w:b/>
          <w:bCs/>
          <w:sz w:val="24"/>
          <w:szCs w:val="24"/>
        </w:rPr>
        <w:t>i mercati dell’Europa</w:t>
      </w:r>
      <w:r>
        <w:rPr>
          <w:rFonts w:ascii="Calibri" w:hAnsi="Calibri"/>
          <w:b/>
          <w:bCs/>
          <w:sz w:val="24"/>
          <w:szCs w:val="24"/>
        </w:rPr>
        <w:t xml:space="preserve"> e del </w:t>
      </w:r>
      <w:r w:rsidRPr="00FB10E1">
        <w:rPr>
          <w:rFonts w:ascii="Calibri" w:hAnsi="Calibri"/>
          <w:b/>
          <w:bCs/>
          <w:sz w:val="24"/>
          <w:szCs w:val="24"/>
        </w:rPr>
        <w:t>Sud- Est Asiatico</w:t>
      </w:r>
    </w:p>
    <w:p w14:paraId="7C9B8850" w14:textId="47C92D42" w:rsidR="00FB10E1" w:rsidRPr="005F199C" w:rsidRDefault="00FB10E1" w:rsidP="00B1012A">
      <w:pPr>
        <w:pStyle w:val="Corpo"/>
        <w:numPr>
          <w:ilvl w:val="0"/>
          <w:numId w:val="8"/>
        </w:numPr>
        <w:jc w:val="both"/>
        <w:rPr>
          <w:rFonts w:ascii="Calibri" w:hAnsi="Calibri"/>
          <w:b/>
          <w:bCs/>
          <w:sz w:val="24"/>
          <w:szCs w:val="24"/>
        </w:rPr>
      </w:pPr>
      <w:r>
        <w:rPr>
          <w:rFonts w:ascii="Calibri" w:hAnsi="Calibri"/>
          <w:b/>
          <w:bCs/>
          <w:sz w:val="24"/>
          <w:szCs w:val="24"/>
        </w:rPr>
        <w:t xml:space="preserve">Nel 2023, i DRAGSTER 125 e 200 </w:t>
      </w:r>
      <w:r w:rsidR="00272D43">
        <w:rPr>
          <w:rFonts w:ascii="Calibri" w:hAnsi="Calibri"/>
          <w:b/>
          <w:bCs/>
          <w:sz w:val="24"/>
          <w:szCs w:val="24"/>
        </w:rPr>
        <w:t>arriveranno</w:t>
      </w:r>
      <w:r>
        <w:rPr>
          <w:rFonts w:ascii="Calibri" w:hAnsi="Calibri"/>
          <w:b/>
          <w:bCs/>
          <w:sz w:val="24"/>
          <w:szCs w:val="24"/>
        </w:rPr>
        <w:t xml:space="preserve"> in molti nuovi mercati, tra cui gli USA  </w:t>
      </w:r>
    </w:p>
    <w:p w14:paraId="091B9A4D" w14:textId="77777777" w:rsidR="005F199C" w:rsidRPr="00791FCF" w:rsidRDefault="005F199C" w:rsidP="005F199C">
      <w:pPr>
        <w:pStyle w:val="Paragrafoelenco"/>
        <w:ind w:left="578"/>
        <w:rPr>
          <w:rFonts w:ascii="Calibri" w:hAnsi="Calibri" w:cs="Arial Unicode MS"/>
          <w:b/>
          <w:bCs/>
          <w:color w:val="000000"/>
          <w:lang w:val="it-IT" w:eastAsia="it-IT"/>
          <w14:textOutline w14:w="0" w14:cap="flat" w14:cmpd="sng" w14:algn="ctr">
            <w14:noFill/>
            <w14:prstDash w14:val="solid"/>
            <w14:bevel/>
          </w14:textOutline>
        </w:rPr>
      </w:pPr>
    </w:p>
    <w:bookmarkEnd w:id="1"/>
    <w:p w14:paraId="02FB2BC8" w14:textId="77777777" w:rsidR="005F199C" w:rsidRPr="005F199C" w:rsidRDefault="005F199C" w:rsidP="005F199C">
      <w:pPr>
        <w:rPr>
          <w:rFonts w:ascii="Arial" w:eastAsia="Verdana" w:hAnsi="Arial" w:cs="Arial"/>
          <w:iCs/>
          <w:sz w:val="16"/>
          <w:szCs w:val="16"/>
          <w:lang w:val="it-IT" w:eastAsia="it-IT"/>
        </w:rPr>
      </w:pPr>
    </w:p>
    <w:p w14:paraId="78CB46C8" w14:textId="77777777" w:rsidR="005F199C" w:rsidRPr="00363A26" w:rsidRDefault="005F199C" w:rsidP="005F199C">
      <w:pPr>
        <w:rPr>
          <w:rFonts w:ascii="Calibri" w:hAnsi="Calibri" w:cs="Arial Unicode MS"/>
          <w:color w:val="000000"/>
          <w:sz w:val="20"/>
          <w:szCs w:val="20"/>
          <w:u w:color="000000"/>
          <w:lang w:val="it-IT" w:eastAsia="it-IT"/>
          <w14:textOutline w14:w="0" w14:cap="flat" w14:cmpd="sng" w14:algn="ctr">
            <w14:noFill/>
            <w14:prstDash w14:val="solid"/>
            <w14:bevel/>
          </w14:textOutline>
        </w:rPr>
      </w:pPr>
      <w:r w:rsidRPr="00363A26">
        <w:rPr>
          <w:rFonts w:ascii="Calibri" w:hAnsi="Calibri" w:cs="Arial Unicode MS"/>
          <w:color w:val="000000"/>
          <w:sz w:val="20"/>
          <w:szCs w:val="20"/>
          <w:u w:color="000000"/>
          <w:lang w:val="it-IT" w:eastAsia="it-IT"/>
          <w14:textOutline w14:w="0" w14:cap="flat" w14:cmpd="sng" w14:algn="ctr">
            <w14:noFill/>
            <w14:prstDash w14:val="solid"/>
            <w14:bevel/>
          </w14:textOutline>
        </w:rPr>
        <w:t xml:space="preserve">Castel Guelfo di Bologna (BO), </w:t>
      </w:r>
      <w:r w:rsidRPr="001508A7">
        <w:rPr>
          <w:rFonts w:ascii="Calibri" w:hAnsi="Calibri" w:cs="Arial Unicode MS"/>
          <w:color w:val="000000"/>
          <w:sz w:val="20"/>
          <w:szCs w:val="20"/>
          <w:u w:color="000000"/>
          <w:lang w:val="it-IT" w:eastAsia="it-IT"/>
          <w14:textOutline w14:w="0" w14:cap="flat" w14:cmpd="sng" w14:algn="ctr">
            <w14:noFill/>
            <w14:prstDash w14:val="solid"/>
            <w14:bevel/>
          </w14:textOutline>
        </w:rPr>
        <w:t>8</w:t>
      </w:r>
      <w:r w:rsidRPr="00363A26">
        <w:rPr>
          <w:rFonts w:ascii="Calibri" w:hAnsi="Calibri" w:cs="Arial Unicode MS"/>
          <w:color w:val="000000"/>
          <w:sz w:val="20"/>
          <w:szCs w:val="20"/>
          <w:u w:color="000000"/>
          <w:lang w:val="it-IT" w:eastAsia="it-IT"/>
          <w14:textOutline w14:w="0" w14:cap="flat" w14:cmpd="sng" w14:algn="ctr">
            <w14:noFill/>
            <w14:prstDash w14:val="solid"/>
            <w14:bevel/>
          </w14:textOutline>
        </w:rPr>
        <w:t xml:space="preserve"> novembre 2022</w:t>
      </w:r>
    </w:p>
    <w:p w14:paraId="29677087" w14:textId="77777777" w:rsidR="005F199C" w:rsidRPr="005F199C" w:rsidRDefault="005F199C" w:rsidP="005F199C">
      <w:pPr>
        <w:ind w:left="-142"/>
        <w:rPr>
          <w:rFonts w:ascii="Arial" w:eastAsia="Verdana" w:hAnsi="Arial" w:cs="Arial"/>
          <w:iCs/>
          <w:sz w:val="16"/>
          <w:szCs w:val="16"/>
          <w:lang w:val="it-IT" w:eastAsia="it-IT"/>
        </w:rPr>
      </w:pPr>
    </w:p>
    <w:p w14:paraId="4E096FAC" w14:textId="77777777" w:rsidR="005F199C" w:rsidRPr="005F199C" w:rsidRDefault="005F199C" w:rsidP="005F199C">
      <w:pPr>
        <w:autoSpaceDE w:val="0"/>
        <w:autoSpaceDN w:val="0"/>
        <w:adjustRightInd w:val="0"/>
        <w:jc w:val="both"/>
        <w:rPr>
          <w:rFonts w:ascii="Calibri" w:hAnsi="Calibri" w:cs="Arial Unicode MS"/>
          <w:color w:val="000000"/>
          <w:u w:color="000000"/>
          <w:lang w:val="it-IT" w:eastAsia="it-IT"/>
          <w14:textOutline w14:w="0" w14:cap="flat" w14:cmpd="sng" w14:algn="ctr">
            <w14:noFill/>
            <w14:prstDash w14:val="solid"/>
            <w14:bevel/>
          </w14:textOutline>
        </w:rPr>
      </w:pPr>
      <w:bookmarkStart w:id="4" w:name="_Hlk87950863"/>
    </w:p>
    <w:p w14:paraId="3EB4F1E1" w14:textId="77777777" w:rsidR="00317E8C" w:rsidRPr="001508A7" w:rsidRDefault="005F199C" w:rsidP="005F199C">
      <w:pPr>
        <w:autoSpaceDE w:val="0"/>
        <w:autoSpaceDN w:val="0"/>
        <w:adjustRightInd w:val="0"/>
        <w:jc w:val="both"/>
        <w:rPr>
          <w:rFonts w:ascii="Calibri" w:hAnsi="Calibri" w:cs="Arial Unicode MS"/>
          <w:color w:val="000000"/>
          <w:u w:color="000000"/>
          <w:lang w:val="it-IT" w:eastAsia="it-IT"/>
          <w14:textOutline w14:w="0" w14:cap="flat" w14:cmpd="sng" w14:algn="ctr">
            <w14:noFill/>
            <w14:prstDash w14:val="solid"/>
            <w14:bevel/>
          </w14:textOutline>
        </w:rPr>
      </w:pPr>
      <w:bookmarkStart w:id="5" w:name="_Hlk118548345"/>
      <w:bookmarkStart w:id="6" w:name="_Hlk117786778"/>
      <w:r w:rsidRPr="005F199C">
        <w:rPr>
          <w:rFonts w:ascii="Calibri" w:hAnsi="Calibri" w:cs="Arial Unicode MS"/>
          <w:color w:val="000000"/>
          <w:u w:color="000000"/>
          <w:lang w:val="it-IT" w:eastAsia="it-IT"/>
          <w14:textOutline w14:w="0" w14:cap="flat" w14:cmpd="sng" w14:algn="ctr">
            <w14:noFill/>
            <w14:prstDash w14:val="solid"/>
            <w14:bevel/>
          </w14:textOutline>
        </w:rPr>
        <w:t>I</w:t>
      </w:r>
      <w:r w:rsidR="002F0BEF">
        <w:rPr>
          <w:rFonts w:ascii="Calibri" w:hAnsi="Calibri" w:cs="Arial Unicode MS"/>
          <w:color w:val="000000"/>
          <w:u w:color="000000"/>
          <w:lang w:val="it-IT" w:eastAsia="it-IT"/>
          <w14:textOutline w14:w="0" w14:cap="flat" w14:cmpd="sng" w14:algn="ctr">
            <w14:noFill/>
            <w14:prstDash w14:val="solid"/>
            <w14:bevel/>
          </w14:textOutline>
        </w:rPr>
        <w:t>taljet</w:t>
      </w:r>
      <w:r w:rsidRPr="005F199C">
        <w:rPr>
          <w:rFonts w:ascii="Calibri" w:hAnsi="Calibri" w:cs="Arial Unicode MS"/>
          <w:color w:val="000000"/>
          <w:u w:color="000000"/>
          <w:lang w:val="it-IT" w:eastAsia="it-IT"/>
          <w14:textOutline w14:w="0" w14:cap="flat" w14:cmpd="sng" w14:algn="ctr">
            <w14:noFill/>
            <w14:prstDash w14:val="solid"/>
            <w14:bevel/>
          </w14:textOutline>
        </w:rPr>
        <w:t xml:space="preserve"> accelera ancora sull’innovazione. All’Esposizione internazionale delle due ruote (EICMA) presenta in anteprima mondiale il concept del nuovo </w:t>
      </w:r>
      <w:r w:rsidRPr="003875EC">
        <w:rPr>
          <w:rFonts w:ascii="Calibri" w:hAnsi="Calibri" w:cs="Arial Unicode MS"/>
          <w:b/>
          <w:bCs/>
          <w:color w:val="000000"/>
          <w:u w:color="000000"/>
          <w:lang w:val="it-IT" w:eastAsia="it-IT"/>
          <w14:textOutline w14:w="0" w14:cap="flat" w14:cmpd="sng" w14:algn="ctr">
            <w14:noFill/>
            <w14:prstDash w14:val="solid"/>
            <w14:bevel/>
          </w14:textOutline>
        </w:rPr>
        <w:t>DRAGSTER 500GP</w:t>
      </w:r>
      <w:r w:rsidRPr="001508A7">
        <w:rPr>
          <w:rFonts w:ascii="Calibri" w:hAnsi="Calibri" w:cs="Arial Unicode MS"/>
          <w:color w:val="000000"/>
          <w:u w:color="000000"/>
          <w:lang w:val="it-IT" w:eastAsia="it-IT"/>
          <w14:textOutline w14:w="0" w14:cap="flat" w14:cmpd="sng" w14:algn="ctr">
            <w14:noFill/>
            <w14:prstDash w14:val="solid"/>
            <w14:bevel/>
          </w14:textOutline>
        </w:rPr>
        <w:t xml:space="preserve">, un </w:t>
      </w:r>
      <w:r w:rsidR="002F0BEF" w:rsidRPr="001508A7">
        <w:rPr>
          <w:rFonts w:ascii="Calibri" w:hAnsi="Calibri" w:cs="Arial Unicode MS"/>
          <w:color w:val="000000"/>
          <w:u w:color="000000"/>
          <w:lang w:val="it-IT" w:eastAsia="it-IT"/>
          <w14:textOutline w14:w="0" w14:cap="flat" w14:cmpd="sng" w14:algn="ctr">
            <w14:noFill/>
            <w14:prstDash w14:val="solid"/>
            <w14:bevel/>
          </w14:textOutline>
        </w:rPr>
        <w:t>“</w:t>
      </w:r>
      <w:r w:rsidRPr="001508A7">
        <w:rPr>
          <w:rFonts w:ascii="Calibri" w:hAnsi="Calibri" w:cs="Arial Unicode MS"/>
          <w:color w:val="000000"/>
          <w:u w:color="000000"/>
          <w:lang w:val="it-IT" w:eastAsia="it-IT"/>
          <w14:textOutline w14:w="0" w14:cap="flat" w14:cmpd="sng" w14:algn="ctr">
            <w14:noFill/>
            <w14:prstDash w14:val="solid"/>
            <w14:bevel/>
          </w14:textOutline>
        </w:rPr>
        <w:t>unicum</w:t>
      </w:r>
      <w:r w:rsidR="002F0BEF" w:rsidRPr="001508A7">
        <w:rPr>
          <w:rFonts w:ascii="Calibri" w:hAnsi="Calibri" w:cs="Arial Unicode MS"/>
          <w:color w:val="000000"/>
          <w:u w:color="000000"/>
          <w:lang w:val="it-IT" w:eastAsia="it-IT"/>
          <w14:textOutline w14:w="0" w14:cap="flat" w14:cmpd="sng" w14:algn="ctr">
            <w14:noFill/>
            <w14:prstDash w14:val="solid"/>
            <w14:bevel/>
          </w14:textOutline>
        </w:rPr>
        <w:t xml:space="preserve">” </w:t>
      </w:r>
      <w:r w:rsidRPr="001508A7">
        <w:rPr>
          <w:rFonts w:ascii="Calibri" w:hAnsi="Calibri" w:cs="Arial Unicode MS"/>
          <w:color w:val="000000"/>
          <w:u w:color="000000"/>
          <w:lang w:val="it-IT" w:eastAsia="it-IT"/>
          <w14:textOutline w14:w="0" w14:cap="flat" w14:cmpd="sng" w14:algn="ctr">
            <w14:noFill/>
            <w14:prstDash w14:val="solid"/>
            <w14:bevel/>
          </w14:textOutline>
        </w:rPr>
        <w:t>nel panorama motociclistico</w:t>
      </w:r>
      <w:r w:rsidR="002F0BEF" w:rsidRPr="001508A7">
        <w:rPr>
          <w:rFonts w:ascii="Calibri" w:hAnsi="Calibri" w:cs="Arial Unicode MS"/>
          <w:color w:val="000000"/>
          <w:u w:color="000000"/>
          <w:lang w:val="it-IT" w:eastAsia="it-IT"/>
          <w14:textOutline w14:w="0" w14:cap="flat" w14:cmpd="sng" w14:algn="ctr">
            <w14:noFill/>
            <w14:prstDash w14:val="solid"/>
            <w14:bevel/>
          </w14:textOutline>
        </w:rPr>
        <w:t>, che segna una vera rivoluzione nel mondo delle due ruote</w:t>
      </w:r>
      <w:r w:rsidR="00317E8C" w:rsidRPr="001508A7">
        <w:rPr>
          <w:rFonts w:ascii="Calibri" w:hAnsi="Calibri" w:cs="Arial Unicode MS"/>
          <w:color w:val="000000"/>
          <w:u w:color="000000"/>
          <w:lang w:val="it-IT" w:eastAsia="it-IT"/>
          <w14:textOutline w14:w="0" w14:cap="flat" w14:cmpd="sng" w14:algn="ctr">
            <w14:noFill/>
            <w14:prstDash w14:val="solid"/>
            <w14:bevel/>
          </w14:textOutline>
        </w:rPr>
        <w:t>.</w:t>
      </w:r>
      <w:r w:rsidR="002F0BEF" w:rsidRPr="001508A7">
        <w:rPr>
          <w:rFonts w:ascii="Calibri" w:hAnsi="Calibri" w:cs="Arial Unicode MS"/>
          <w:color w:val="000000"/>
          <w:u w:color="000000"/>
          <w:lang w:val="it-IT" w:eastAsia="it-IT"/>
          <w14:textOutline w14:w="0" w14:cap="flat" w14:cmpd="sng" w14:algn="ctr">
            <w14:noFill/>
            <w14:prstDash w14:val="solid"/>
            <w14:bevel/>
          </w14:textOutline>
        </w:rPr>
        <w:t xml:space="preserve"> </w:t>
      </w:r>
      <w:r w:rsidR="00317E8C" w:rsidRPr="001508A7">
        <w:rPr>
          <w:rFonts w:ascii="Calibri" w:hAnsi="Calibri" w:cs="Arial Unicode MS"/>
          <w:color w:val="000000"/>
          <w:u w:color="000000"/>
          <w:lang w:val="it-IT" w:eastAsia="it-IT"/>
          <w14:textOutline w14:w="0" w14:cap="flat" w14:cmpd="sng" w14:algn="ctr">
            <w14:noFill/>
            <w14:prstDash w14:val="solid"/>
            <w14:bevel/>
          </w14:textOutline>
        </w:rPr>
        <w:t>Un concept orgogliosamente riconoscibile per il family feeling che accomuna i DRAGSTER, con cui Italjet alza definitivamente l’asticella, realizzando un capolavoro di tecnologia, design e perfezione.</w:t>
      </w:r>
    </w:p>
    <w:p w14:paraId="47642D1A" w14:textId="4B21D43F" w:rsidR="00E51F75" w:rsidRDefault="00317E8C" w:rsidP="005F199C">
      <w:pPr>
        <w:autoSpaceDE w:val="0"/>
        <w:autoSpaceDN w:val="0"/>
        <w:adjustRightInd w:val="0"/>
        <w:jc w:val="both"/>
        <w:rPr>
          <w:rFonts w:ascii="Calibri" w:hAnsi="Calibri" w:cs="Arial Unicode MS"/>
          <w:color w:val="000000"/>
          <w:u w:color="000000"/>
          <w:lang w:val="it-IT" w:eastAsia="it-IT"/>
          <w14:textOutline w14:w="0" w14:cap="flat" w14:cmpd="sng" w14:algn="ctr">
            <w14:noFill/>
            <w14:prstDash w14:val="solid"/>
            <w14:bevel/>
          </w14:textOutline>
        </w:rPr>
      </w:pPr>
      <w:r w:rsidRPr="001508A7">
        <w:rPr>
          <w:rFonts w:ascii="Calibri" w:hAnsi="Calibri" w:cs="Arial Unicode MS"/>
          <w:color w:val="000000"/>
          <w:u w:color="000000"/>
          <w:lang w:val="it-IT" w:eastAsia="it-IT"/>
          <w14:textOutline w14:w="0" w14:cap="flat" w14:cmpd="sng" w14:algn="ctr">
            <w14:noFill/>
            <w14:prstDash w14:val="solid"/>
            <w14:bevel/>
          </w14:textOutline>
        </w:rPr>
        <w:t xml:space="preserve">Un mezzo mai visto prima che è destinato a cambiare la storia del mondo motociclistico. </w:t>
      </w:r>
    </w:p>
    <w:bookmarkEnd w:id="5"/>
    <w:p w14:paraId="407EDFBF" w14:textId="77777777" w:rsidR="005F199C" w:rsidRPr="005F199C" w:rsidRDefault="005F199C" w:rsidP="005F199C">
      <w:pPr>
        <w:autoSpaceDE w:val="0"/>
        <w:autoSpaceDN w:val="0"/>
        <w:adjustRightInd w:val="0"/>
        <w:jc w:val="both"/>
        <w:rPr>
          <w:rFonts w:ascii="Calibri" w:hAnsi="Calibri" w:cs="Arial Unicode MS"/>
          <w:color w:val="000000"/>
          <w:u w:color="000000"/>
          <w:lang w:val="it-IT" w:eastAsia="it-IT"/>
          <w14:textOutline w14:w="0" w14:cap="flat" w14:cmpd="sng" w14:algn="ctr">
            <w14:noFill/>
            <w14:prstDash w14:val="solid"/>
            <w14:bevel/>
          </w14:textOutline>
        </w:rPr>
      </w:pPr>
    </w:p>
    <w:p w14:paraId="5E5A7A6D" w14:textId="237C9474" w:rsidR="005F199C" w:rsidRPr="005F199C" w:rsidRDefault="005F199C" w:rsidP="005F199C">
      <w:pPr>
        <w:autoSpaceDE w:val="0"/>
        <w:autoSpaceDN w:val="0"/>
        <w:adjustRightInd w:val="0"/>
        <w:jc w:val="both"/>
        <w:rPr>
          <w:rFonts w:ascii="Calibri" w:hAnsi="Calibri" w:cs="Arial Unicode MS"/>
          <w:color w:val="000000"/>
          <w:u w:color="000000"/>
          <w:lang w:val="it-IT" w:eastAsia="it-IT"/>
          <w14:textOutline w14:w="0" w14:cap="flat" w14:cmpd="sng" w14:algn="ctr">
            <w14:noFill/>
            <w14:prstDash w14:val="solid"/>
            <w14:bevel/>
          </w14:textOutline>
        </w:rPr>
      </w:pPr>
      <w:bookmarkStart w:id="7" w:name="_Hlk118548405"/>
      <w:r w:rsidRPr="003875EC">
        <w:rPr>
          <w:rFonts w:ascii="Calibri" w:hAnsi="Calibri" w:cs="Arial Unicode MS"/>
          <w:b/>
          <w:bCs/>
          <w:color w:val="000000"/>
          <w:u w:color="000000"/>
          <w:lang w:val="it-IT" w:eastAsia="it-IT"/>
          <w14:textOutline w14:w="0" w14:cap="flat" w14:cmpd="sng" w14:algn="ctr">
            <w14:noFill/>
            <w14:prstDash w14:val="solid"/>
            <w14:bevel/>
          </w14:textOutline>
        </w:rPr>
        <w:t>DRAGSTER 500GP</w:t>
      </w:r>
      <w:r w:rsidRPr="005F199C">
        <w:rPr>
          <w:rFonts w:ascii="Calibri" w:hAnsi="Calibri" w:cs="Arial Unicode MS"/>
          <w:color w:val="000000"/>
          <w:u w:color="000000"/>
          <w:lang w:val="it-IT" w:eastAsia="it-IT"/>
          <w14:textOutline w14:w="0" w14:cap="flat" w14:cmpd="sng" w14:algn="ctr">
            <w14:noFill/>
            <w14:prstDash w14:val="solid"/>
            <w14:bevel/>
          </w14:textOutline>
        </w:rPr>
        <w:t>, che va ad arricchire la gamma co</w:t>
      </w:r>
      <w:r w:rsidR="00D92D9E">
        <w:rPr>
          <w:rFonts w:ascii="Calibri" w:hAnsi="Calibri" w:cs="Arial Unicode MS"/>
          <w:color w:val="000000"/>
          <w:u w:color="000000"/>
          <w:lang w:val="it-IT" w:eastAsia="it-IT"/>
          <w14:textOutline w14:w="0" w14:cap="flat" w14:cmpd="sng" w14:algn="ctr">
            <w14:noFill/>
            <w14:prstDash w14:val="solid"/>
            <w14:bevel/>
          </w14:textOutline>
        </w:rPr>
        <w:t>stituita</w:t>
      </w:r>
      <w:r w:rsidRPr="005F199C">
        <w:rPr>
          <w:rFonts w:ascii="Calibri" w:hAnsi="Calibri" w:cs="Arial Unicode MS"/>
          <w:color w:val="000000"/>
          <w:u w:color="000000"/>
          <w:lang w:val="it-IT" w:eastAsia="it-IT"/>
          <w14:textOutline w14:w="0" w14:cap="flat" w14:cmpd="sng" w14:algn="ctr">
            <w14:noFill/>
            <w14:prstDash w14:val="solid"/>
            <w14:bevel/>
          </w14:textOutline>
        </w:rPr>
        <w:t xml:space="preserve"> da </w:t>
      </w:r>
      <w:r w:rsidRPr="003875EC">
        <w:rPr>
          <w:rFonts w:ascii="Calibri" w:hAnsi="Calibri" w:cs="Arial Unicode MS"/>
          <w:b/>
          <w:bCs/>
          <w:color w:val="000000"/>
          <w:u w:color="000000"/>
          <w:lang w:val="it-IT" w:eastAsia="it-IT"/>
          <w14:textOutline w14:w="0" w14:cap="flat" w14:cmpd="sng" w14:algn="ctr">
            <w14:noFill/>
            <w14:prstDash w14:val="solid"/>
            <w14:bevel/>
          </w14:textOutline>
        </w:rPr>
        <w:t>DRAGSTER 125 e 200</w:t>
      </w:r>
      <w:r w:rsidRPr="005F199C">
        <w:rPr>
          <w:rFonts w:ascii="Calibri" w:hAnsi="Calibri" w:cs="Arial Unicode MS"/>
          <w:color w:val="000000"/>
          <w:u w:color="000000"/>
          <w:lang w:val="it-IT" w:eastAsia="it-IT"/>
          <w14:textOutline w14:w="0" w14:cap="flat" w14:cmpd="sng" w14:algn="ctr">
            <w14:noFill/>
            <w14:prstDash w14:val="solid"/>
            <w14:bevel/>
          </w14:textOutline>
        </w:rPr>
        <w:t xml:space="preserve">, </w:t>
      </w:r>
      <w:r w:rsidR="008A42F7">
        <w:rPr>
          <w:rFonts w:ascii="Calibri" w:hAnsi="Calibri" w:cs="Arial Unicode MS"/>
          <w:color w:val="000000"/>
          <w:u w:color="000000"/>
          <w:lang w:val="it-IT" w:eastAsia="it-IT"/>
          <w14:textOutline w14:w="0" w14:cap="flat" w14:cmpd="sng" w14:algn="ctr">
            <w14:noFill/>
            <w14:prstDash w14:val="solid"/>
            <w14:bevel/>
          </w14:textOutline>
        </w:rPr>
        <w:t xml:space="preserve">è </w:t>
      </w:r>
      <w:r w:rsidR="008A42F7" w:rsidRPr="005F199C">
        <w:rPr>
          <w:rFonts w:ascii="Calibri" w:hAnsi="Calibri" w:cs="Arial Unicode MS"/>
          <w:color w:val="000000"/>
          <w:u w:color="000000"/>
          <w:lang w:val="it-IT" w:eastAsia="it-IT"/>
          <w14:textOutline w14:w="0" w14:cap="flat" w14:cmpd="sng" w14:algn="ctr">
            <w14:noFill/>
            <w14:prstDash w14:val="solid"/>
            <w14:bevel/>
          </w14:textOutline>
        </w:rPr>
        <w:t>un veicolo ipersportivo che regala la potenza di una vera moto con la leggerezza e l’agilità di un iperscooter</w:t>
      </w:r>
      <w:r w:rsidR="008A42F7">
        <w:rPr>
          <w:rFonts w:ascii="Calibri" w:hAnsi="Calibri" w:cs="Arial Unicode MS"/>
          <w:color w:val="000000"/>
          <w:u w:color="000000"/>
          <w:lang w:val="it-IT" w:eastAsia="it-IT"/>
          <w14:textOutline w14:w="0" w14:cap="flat" w14:cmpd="sng" w14:algn="ctr">
            <w14:noFill/>
            <w14:prstDash w14:val="solid"/>
            <w14:bevel/>
          </w14:textOutline>
        </w:rPr>
        <w:t xml:space="preserve"> e </w:t>
      </w:r>
      <w:r w:rsidRPr="005F199C">
        <w:rPr>
          <w:rFonts w:ascii="Calibri" w:hAnsi="Calibri" w:cs="Arial Unicode MS"/>
          <w:color w:val="000000"/>
          <w:u w:color="000000"/>
          <w:lang w:val="it-IT" w:eastAsia="it-IT"/>
          <w14:textOutline w14:w="0" w14:cap="flat" w14:cmpd="sng" w14:algn="ctr">
            <w14:noFill/>
            <w14:prstDash w14:val="solid"/>
            <w14:bevel/>
          </w14:textOutline>
        </w:rPr>
        <w:t xml:space="preserve">dà vita a una </w:t>
      </w:r>
      <w:bookmarkStart w:id="8" w:name="_Hlk117786690"/>
      <w:r w:rsidRPr="005F199C">
        <w:rPr>
          <w:rFonts w:ascii="Calibri" w:hAnsi="Calibri" w:cs="Arial Unicode MS"/>
          <w:color w:val="000000"/>
          <w:u w:color="000000"/>
          <w:lang w:val="it-IT" w:eastAsia="it-IT"/>
          <w14:textOutline w14:w="0" w14:cap="flat" w14:cmpd="sng" w14:algn="ctr">
            <w14:noFill/>
            <w14:prstDash w14:val="solid"/>
            <w14:bevel/>
          </w14:textOutline>
        </w:rPr>
        <w:t>nuova categoria di</w:t>
      </w:r>
      <w:bookmarkEnd w:id="8"/>
      <w:r w:rsidR="00D92D9E">
        <w:rPr>
          <w:rFonts w:ascii="Calibri" w:hAnsi="Calibri" w:cs="Arial Unicode MS"/>
          <w:color w:val="000000"/>
          <w:u w:color="000000"/>
          <w:lang w:val="it-IT" w:eastAsia="it-IT"/>
          <w14:textOutline w14:w="0" w14:cap="flat" w14:cmpd="sng" w14:algn="ctr">
            <w14:noFill/>
            <w14:prstDash w14:val="solid"/>
            <w14:bevel/>
          </w14:textOutline>
        </w:rPr>
        <w:t xml:space="preserve"> mezzo</w:t>
      </w:r>
      <w:r w:rsidR="008A42F7">
        <w:rPr>
          <w:rFonts w:ascii="Calibri" w:hAnsi="Calibri" w:cs="Arial Unicode MS"/>
          <w:color w:val="000000"/>
          <w:u w:color="000000"/>
          <w:lang w:val="it-IT" w:eastAsia="it-IT"/>
          <w14:textOutline w14:w="0" w14:cap="flat" w14:cmpd="sng" w14:algn="ctr">
            <w14:noFill/>
            <w14:prstDash w14:val="solid"/>
            <w14:bevel/>
          </w14:textOutline>
        </w:rPr>
        <w:t xml:space="preserve">, la </w:t>
      </w:r>
      <w:r w:rsidR="008A42F7" w:rsidRPr="008A42F7">
        <w:rPr>
          <w:rFonts w:ascii="Calibri" w:hAnsi="Calibri" w:cs="Arial Unicode MS"/>
          <w:b/>
          <w:bCs/>
          <w:color w:val="000000"/>
          <w:u w:color="000000"/>
          <w:lang w:val="it-IT" w:eastAsia="it-IT"/>
          <w14:textOutline w14:w="0" w14:cap="flat" w14:cmpd="sng" w14:algn="ctr">
            <w14:noFill/>
            <w14:prstDash w14:val="solid"/>
            <w14:bevel/>
          </w14:textOutline>
        </w:rPr>
        <w:t>URBAN GEARED.</w:t>
      </w:r>
    </w:p>
    <w:bookmarkEnd w:id="6"/>
    <w:bookmarkEnd w:id="7"/>
    <w:p w14:paraId="501791D8" w14:textId="77777777" w:rsidR="005F199C" w:rsidRPr="005F199C" w:rsidRDefault="005F199C" w:rsidP="005F199C">
      <w:pPr>
        <w:autoSpaceDE w:val="0"/>
        <w:autoSpaceDN w:val="0"/>
        <w:adjustRightInd w:val="0"/>
        <w:jc w:val="both"/>
        <w:rPr>
          <w:rFonts w:ascii="Calibri" w:hAnsi="Calibri" w:cs="Arial Unicode MS"/>
          <w:color w:val="000000"/>
          <w:u w:color="000000"/>
          <w:lang w:val="it-IT" w:eastAsia="it-IT"/>
          <w14:textOutline w14:w="0" w14:cap="flat" w14:cmpd="sng" w14:algn="ctr">
            <w14:noFill/>
            <w14:prstDash w14:val="solid"/>
            <w14:bevel/>
          </w14:textOutline>
        </w:rPr>
      </w:pPr>
    </w:p>
    <w:p w14:paraId="2EEDEC71" w14:textId="7638AAC9" w:rsidR="008A42F7" w:rsidRDefault="005F199C" w:rsidP="007770C2">
      <w:pPr>
        <w:jc w:val="both"/>
        <w:rPr>
          <w:rFonts w:ascii="Calibri" w:hAnsi="Calibri" w:cs="Arial Unicode MS"/>
          <w:color w:val="000000"/>
          <w:u w:color="000000"/>
          <w:lang w:val="it-IT" w:eastAsia="it-IT"/>
          <w14:textOutline w14:w="0" w14:cap="flat" w14:cmpd="sng" w14:algn="ctr">
            <w14:noFill/>
            <w14:prstDash w14:val="solid"/>
            <w14:bevel/>
          </w14:textOutline>
        </w:rPr>
      </w:pPr>
      <w:bookmarkStart w:id="9" w:name="_Hlk118548461"/>
      <w:r w:rsidRPr="007770C2">
        <w:rPr>
          <w:rFonts w:ascii="Calibri" w:hAnsi="Calibri" w:cs="Arial Unicode MS"/>
          <w:color w:val="000000"/>
          <w:u w:color="000000"/>
          <w:lang w:val="it-IT" w:eastAsia="it-IT"/>
          <w14:textOutline w14:w="0" w14:cap="flat" w14:cmpd="sng" w14:algn="ctr">
            <w14:noFill/>
            <w14:prstDash w14:val="solid"/>
            <w14:bevel/>
          </w14:textOutline>
        </w:rPr>
        <w:t xml:space="preserve">Caratterizzato dal tipico telaio a traliccio che contraddistingue </w:t>
      </w:r>
      <w:r w:rsidR="001F5B80">
        <w:rPr>
          <w:rFonts w:ascii="Calibri" w:hAnsi="Calibri" w:cs="Arial Unicode MS"/>
          <w:color w:val="000000"/>
          <w:u w:color="000000"/>
          <w:lang w:val="it-IT" w:eastAsia="it-IT"/>
          <w14:textOutline w14:w="0" w14:cap="flat" w14:cmpd="sng" w14:algn="ctr">
            <w14:noFill/>
            <w14:prstDash w14:val="solid"/>
            <w14:bevel/>
          </w14:textOutline>
        </w:rPr>
        <w:t>gli</w:t>
      </w:r>
      <w:r w:rsidRPr="007770C2">
        <w:rPr>
          <w:rFonts w:ascii="Calibri" w:hAnsi="Calibri" w:cs="Arial Unicode MS"/>
          <w:color w:val="000000"/>
          <w:u w:color="000000"/>
          <w:lang w:val="it-IT" w:eastAsia="it-IT"/>
          <w14:textOutline w14:w="0" w14:cap="flat" w14:cmpd="sng" w14:algn="ctr">
            <w14:noFill/>
            <w14:prstDash w14:val="solid"/>
            <w14:bevel/>
          </w14:textOutline>
        </w:rPr>
        <w:t xml:space="preserve"> scooter</w:t>
      </w:r>
      <w:r w:rsidR="003875EC">
        <w:rPr>
          <w:rFonts w:ascii="Calibri" w:hAnsi="Calibri" w:cs="Arial Unicode MS"/>
          <w:color w:val="000000"/>
          <w:u w:color="000000"/>
          <w:lang w:val="it-IT" w:eastAsia="it-IT"/>
          <w14:textOutline w14:w="0" w14:cap="flat" w14:cmpd="sng" w14:algn="ctr">
            <w14:noFill/>
            <w14:prstDash w14:val="solid"/>
            <w14:bevel/>
          </w14:textOutline>
        </w:rPr>
        <w:t xml:space="preserve"> </w:t>
      </w:r>
      <w:r w:rsidRPr="007770C2">
        <w:rPr>
          <w:rFonts w:ascii="Calibri" w:hAnsi="Calibri" w:cs="Arial Unicode MS"/>
          <w:color w:val="000000"/>
          <w:u w:color="000000"/>
          <w:lang w:val="it-IT" w:eastAsia="it-IT"/>
          <w14:textOutline w14:w="0" w14:cap="flat" w14:cmpd="sng" w14:algn="ctr">
            <w14:noFill/>
            <w14:prstDash w14:val="solid"/>
            <w14:bevel/>
          </w14:textOutline>
        </w:rPr>
        <w:t xml:space="preserve">Italjet, </w:t>
      </w:r>
      <w:bookmarkStart w:id="10" w:name="_Hlk117763495"/>
      <w:r w:rsidRPr="003875EC">
        <w:rPr>
          <w:rFonts w:ascii="Calibri" w:hAnsi="Calibri" w:cs="Arial Unicode MS"/>
          <w:b/>
          <w:bCs/>
          <w:color w:val="000000"/>
          <w:u w:color="000000"/>
          <w:lang w:val="it-IT" w:eastAsia="it-IT"/>
          <w14:textOutline w14:w="0" w14:cap="flat" w14:cmpd="sng" w14:algn="ctr">
            <w14:noFill/>
            <w14:prstDash w14:val="solid"/>
            <w14:bevel/>
          </w14:textOutline>
        </w:rPr>
        <w:t>DRAGSTER 500GP</w:t>
      </w:r>
      <w:r w:rsidRPr="007770C2">
        <w:rPr>
          <w:rFonts w:ascii="Calibri" w:hAnsi="Calibri" w:cs="Arial Unicode MS"/>
          <w:color w:val="000000"/>
          <w:u w:color="000000"/>
          <w:lang w:val="it-IT" w:eastAsia="it-IT"/>
          <w14:textOutline w14:w="0" w14:cap="flat" w14:cmpd="sng" w14:algn="ctr">
            <w14:noFill/>
            <w14:prstDash w14:val="solid"/>
            <w14:bevel/>
          </w14:textOutline>
        </w:rPr>
        <w:t xml:space="preserve"> è equipaggiato </w:t>
      </w:r>
      <w:r w:rsidR="000A4A67">
        <w:rPr>
          <w:rFonts w:ascii="Calibri" w:hAnsi="Calibri" w:cs="Arial Unicode MS"/>
          <w:color w:val="000000"/>
          <w:u w:color="000000"/>
          <w:lang w:val="it-IT" w:eastAsia="it-IT"/>
          <w14:textOutline w14:w="0" w14:cap="flat" w14:cmpd="sng" w14:algn="ctr">
            <w14:noFill/>
            <w14:prstDash w14:val="solid"/>
            <w14:bevel/>
          </w14:textOutline>
        </w:rPr>
        <w:t>con un</w:t>
      </w:r>
      <w:r w:rsidR="007770C2" w:rsidRPr="007770C2">
        <w:rPr>
          <w:rFonts w:ascii="Calibri" w:hAnsi="Calibri" w:cs="Arial Unicode MS"/>
          <w:color w:val="000000"/>
          <w:u w:color="000000"/>
          <w:lang w:val="it-IT" w:eastAsia="it-IT"/>
          <w14:textOutline w14:w="0" w14:cap="flat" w14:cmpd="sng" w14:algn="ctr">
            <w14:noFill/>
            <w14:prstDash w14:val="solid"/>
            <w14:bevel/>
          </w14:textOutline>
        </w:rPr>
        <w:t xml:space="preserve"> motore monocilindrico 4 tempi con distribuzione bialbero e 4 valvole raffreddato a liquido che esprime 4</w:t>
      </w:r>
      <w:r w:rsidR="00402082">
        <w:rPr>
          <w:rFonts w:ascii="Calibri" w:hAnsi="Calibri" w:cs="Arial Unicode MS"/>
          <w:color w:val="000000"/>
          <w:u w:color="000000"/>
          <w:lang w:val="it-IT" w:eastAsia="it-IT"/>
          <w14:textOutline w14:w="0" w14:cap="flat" w14:cmpd="sng" w14:algn="ctr">
            <w14:noFill/>
            <w14:prstDash w14:val="solid"/>
            <w14:bevel/>
          </w14:textOutline>
        </w:rPr>
        <w:t>3</w:t>
      </w:r>
      <w:r w:rsidR="007770C2" w:rsidRPr="007770C2">
        <w:rPr>
          <w:rFonts w:ascii="Calibri" w:hAnsi="Calibri" w:cs="Arial Unicode MS"/>
          <w:color w:val="000000"/>
          <w:u w:color="000000"/>
          <w:lang w:val="it-IT" w:eastAsia="it-IT"/>
          <w14:textOutline w14:w="0" w14:cap="flat" w14:cmpd="sng" w14:algn="ctr">
            <w14:noFill/>
            <w14:prstDash w14:val="solid"/>
            <w14:bevel/>
          </w14:textOutline>
        </w:rPr>
        <w:t xml:space="preserve"> CV (3</w:t>
      </w:r>
      <w:r w:rsidR="00796281">
        <w:rPr>
          <w:rFonts w:ascii="Calibri" w:hAnsi="Calibri" w:cs="Arial Unicode MS"/>
          <w:color w:val="000000"/>
          <w:u w:color="000000"/>
          <w:lang w:val="it-IT" w:eastAsia="it-IT"/>
          <w14:textOutline w14:w="0" w14:cap="flat" w14:cmpd="sng" w14:algn="ctr">
            <w14:noFill/>
            <w14:prstDash w14:val="solid"/>
            <w14:bevel/>
          </w14:textOutline>
        </w:rPr>
        <w:t>2</w:t>
      </w:r>
      <w:r w:rsidR="007770C2" w:rsidRPr="007770C2">
        <w:rPr>
          <w:rFonts w:ascii="Calibri" w:hAnsi="Calibri" w:cs="Arial Unicode MS"/>
          <w:color w:val="000000"/>
          <w:u w:color="000000"/>
          <w:lang w:val="it-IT" w:eastAsia="it-IT"/>
          <w14:textOutline w14:w="0" w14:cap="flat" w14:cmpd="sng" w14:algn="ctr">
            <w14:noFill/>
            <w14:prstDash w14:val="solid"/>
            <w14:bevel/>
          </w14:textOutline>
        </w:rPr>
        <w:t xml:space="preserve"> kW) a 8.000 giri/min e una coppia massima di </w:t>
      </w:r>
      <w:r w:rsidR="00796281">
        <w:rPr>
          <w:rFonts w:ascii="Calibri" w:hAnsi="Calibri" w:cs="Arial Unicode MS"/>
          <w:color w:val="000000"/>
          <w:u w:color="000000"/>
          <w:lang w:val="it-IT" w:eastAsia="it-IT"/>
          <w14:textOutline w14:w="0" w14:cap="flat" w14:cmpd="sng" w14:algn="ctr">
            <w14:noFill/>
            <w14:prstDash w14:val="solid"/>
            <w14:bevel/>
          </w14:textOutline>
        </w:rPr>
        <w:t>43</w:t>
      </w:r>
      <w:r w:rsidR="007770C2" w:rsidRPr="007770C2">
        <w:rPr>
          <w:rFonts w:ascii="Calibri" w:hAnsi="Calibri" w:cs="Arial Unicode MS"/>
          <w:color w:val="000000"/>
          <w:u w:color="000000"/>
          <w:lang w:val="it-IT" w:eastAsia="it-IT"/>
          <w14:textOutline w14:w="0" w14:cap="flat" w14:cmpd="sng" w14:algn="ctr">
            <w14:noFill/>
            <w14:prstDash w14:val="solid"/>
            <w14:bevel/>
          </w14:textOutline>
        </w:rPr>
        <w:t xml:space="preserve"> Nm a </w:t>
      </w:r>
    </w:p>
    <w:p w14:paraId="72BB4784" w14:textId="77777777" w:rsidR="008A42F7" w:rsidRDefault="008A42F7" w:rsidP="007770C2">
      <w:pPr>
        <w:jc w:val="both"/>
        <w:rPr>
          <w:rFonts w:ascii="Calibri" w:hAnsi="Calibri" w:cs="Arial Unicode MS"/>
          <w:color w:val="000000"/>
          <w:u w:color="000000"/>
          <w:lang w:val="it-IT" w:eastAsia="it-IT"/>
          <w14:textOutline w14:w="0" w14:cap="flat" w14:cmpd="sng" w14:algn="ctr">
            <w14:noFill/>
            <w14:prstDash w14:val="solid"/>
            <w14:bevel/>
          </w14:textOutline>
        </w:rPr>
      </w:pPr>
    </w:p>
    <w:p w14:paraId="25C2300A" w14:textId="77777777" w:rsidR="008A42F7" w:rsidRDefault="008A42F7" w:rsidP="007770C2">
      <w:pPr>
        <w:jc w:val="both"/>
        <w:rPr>
          <w:rFonts w:ascii="Calibri" w:hAnsi="Calibri" w:cs="Arial Unicode MS"/>
          <w:color w:val="000000"/>
          <w:u w:color="000000"/>
          <w:lang w:val="it-IT" w:eastAsia="it-IT"/>
          <w14:textOutline w14:w="0" w14:cap="flat" w14:cmpd="sng" w14:algn="ctr">
            <w14:noFill/>
            <w14:prstDash w14:val="solid"/>
            <w14:bevel/>
          </w14:textOutline>
        </w:rPr>
      </w:pPr>
    </w:p>
    <w:p w14:paraId="5E9650A0" w14:textId="77777777" w:rsidR="008A42F7" w:rsidRDefault="008A42F7" w:rsidP="007770C2">
      <w:pPr>
        <w:jc w:val="both"/>
        <w:rPr>
          <w:rFonts w:ascii="Calibri" w:hAnsi="Calibri" w:cs="Arial Unicode MS"/>
          <w:color w:val="000000"/>
          <w:u w:color="000000"/>
          <w:lang w:val="it-IT" w:eastAsia="it-IT"/>
          <w14:textOutline w14:w="0" w14:cap="flat" w14:cmpd="sng" w14:algn="ctr">
            <w14:noFill/>
            <w14:prstDash w14:val="solid"/>
            <w14:bevel/>
          </w14:textOutline>
        </w:rPr>
      </w:pPr>
    </w:p>
    <w:p w14:paraId="21B1E3F1" w14:textId="5C211F76" w:rsidR="007770C2" w:rsidRDefault="00796281" w:rsidP="007770C2">
      <w:pPr>
        <w:jc w:val="both"/>
        <w:rPr>
          <w:rFonts w:ascii="Calibri" w:hAnsi="Calibri" w:cs="Arial Unicode MS"/>
          <w:color w:val="000000"/>
          <w:u w:color="000000"/>
          <w:lang w:val="it-IT" w:eastAsia="it-IT"/>
          <w14:textOutline w14:w="0" w14:cap="flat" w14:cmpd="sng" w14:algn="ctr">
            <w14:noFill/>
            <w14:prstDash w14:val="solid"/>
            <w14:bevel/>
          </w14:textOutline>
        </w:rPr>
      </w:pPr>
      <w:r>
        <w:rPr>
          <w:rFonts w:ascii="Calibri" w:hAnsi="Calibri" w:cs="Arial Unicode MS"/>
          <w:color w:val="000000"/>
          <w:u w:color="000000"/>
          <w:lang w:val="it-IT" w:eastAsia="it-IT"/>
          <w14:textOutline w14:w="0" w14:cap="flat" w14:cmpd="sng" w14:algn="ctr">
            <w14:noFill/>
            <w14:prstDash w14:val="solid"/>
            <w14:bevel/>
          </w14:textOutline>
        </w:rPr>
        <w:t>6</w:t>
      </w:r>
      <w:r w:rsidR="007770C2" w:rsidRPr="007770C2">
        <w:rPr>
          <w:rFonts w:ascii="Calibri" w:hAnsi="Calibri" w:cs="Arial Unicode MS"/>
          <w:color w:val="000000"/>
          <w:u w:color="000000"/>
          <w:lang w:val="it-IT" w:eastAsia="it-IT"/>
          <w14:textOutline w14:w="0" w14:cap="flat" w14:cmpd="sng" w14:algn="ctr">
            <w14:noFill/>
            <w14:prstDash w14:val="solid"/>
            <w14:bevel/>
          </w14:textOutline>
        </w:rPr>
        <w:t xml:space="preserve">.000 giri/min. La trasmissione, altra novità assoluta, è realizzata con un cambio a 6 rapporti </w:t>
      </w:r>
      <w:r w:rsidR="00B029DF" w:rsidRPr="00005CBC">
        <w:rPr>
          <w:rFonts w:ascii="Calibri" w:hAnsi="Calibri" w:cs="Arial Unicode MS"/>
          <w:color w:val="000000"/>
          <w:u w:color="000000"/>
          <w:lang w:val="it-IT" w:eastAsia="it-IT"/>
          <w14:textOutline w14:w="0" w14:cap="flat" w14:cmpd="sng" w14:algn="ctr">
            <w14:noFill/>
            <w14:prstDash w14:val="solid"/>
            <w14:bevel/>
          </w14:textOutline>
        </w:rPr>
        <w:t>(mai</w:t>
      </w:r>
      <w:r w:rsidR="00B029DF" w:rsidRPr="001508A7">
        <w:rPr>
          <w:rFonts w:ascii="Calibri" w:hAnsi="Calibri" w:cs="Arial Unicode MS"/>
          <w:color w:val="000000"/>
          <w:u w:color="000000"/>
          <w:lang w:val="it-IT" w:eastAsia="it-IT"/>
          <w14:textOutline w14:w="0" w14:cap="flat" w14:cmpd="sng" w14:algn="ctr">
            <w14:noFill/>
            <w14:prstDash w14:val="solid"/>
            <w14:bevel/>
          </w14:textOutline>
        </w:rPr>
        <w:t xml:space="preserve"> visto prima in un tale veicolo) </w:t>
      </w:r>
      <w:r w:rsidR="007770C2" w:rsidRPr="001508A7">
        <w:rPr>
          <w:rFonts w:ascii="Calibri" w:hAnsi="Calibri" w:cs="Arial Unicode MS"/>
          <w:color w:val="000000"/>
          <w:u w:color="000000"/>
          <w:lang w:val="it-IT" w:eastAsia="it-IT"/>
          <w14:textOutline w14:w="0" w14:cap="flat" w14:cmpd="sng" w14:algn="ctr">
            <w14:noFill/>
            <w14:prstDash w14:val="solid"/>
            <w14:bevel/>
          </w14:textOutline>
        </w:rPr>
        <w:t>con frizione multidisco in bagno d’olio. Iniezione elettronica</w:t>
      </w:r>
      <w:r w:rsidR="00B029DF" w:rsidRPr="001508A7">
        <w:rPr>
          <w:rFonts w:ascii="Calibri" w:hAnsi="Calibri" w:cs="Arial Unicode MS"/>
          <w:color w:val="000000"/>
          <w:u w:color="000000"/>
          <w:lang w:val="it-IT" w:eastAsia="it-IT"/>
          <w14:textOutline w14:w="0" w14:cap="flat" w14:cmpd="sng" w14:algn="ctr">
            <w14:noFill/>
            <w14:prstDash w14:val="solid"/>
            <w14:bevel/>
          </w14:textOutline>
        </w:rPr>
        <w:t>,</w:t>
      </w:r>
      <w:r w:rsidR="00821F71">
        <w:rPr>
          <w:rFonts w:ascii="Calibri" w:hAnsi="Calibri" w:cs="Arial Unicode MS"/>
          <w:color w:val="000000"/>
          <w:u w:color="000000"/>
          <w:lang w:val="it-IT" w:eastAsia="it-IT"/>
          <w14:textOutline w14:w="0" w14:cap="flat" w14:cmpd="sng" w14:algn="ctr">
            <w14:noFill/>
            <w14:prstDash w14:val="solid"/>
            <w14:bevel/>
          </w14:textOutline>
        </w:rPr>
        <w:t xml:space="preserve"> </w:t>
      </w:r>
      <w:r w:rsidR="007770C2" w:rsidRPr="007770C2">
        <w:rPr>
          <w:rFonts w:ascii="Calibri" w:hAnsi="Calibri" w:cs="Arial Unicode MS"/>
          <w:color w:val="000000"/>
          <w:u w:color="000000"/>
          <w:lang w:val="it-IT" w:eastAsia="it-IT"/>
          <w14:textOutline w14:w="0" w14:cap="flat" w14:cmpd="sng" w14:algn="ctr">
            <w14:noFill/>
            <w14:prstDash w14:val="solid"/>
            <w14:bevel/>
          </w14:textOutline>
        </w:rPr>
        <w:t>avviamento elettrico</w:t>
      </w:r>
      <w:r w:rsidR="00B029DF">
        <w:rPr>
          <w:rFonts w:ascii="Calibri" w:hAnsi="Calibri" w:cs="Arial Unicode MS"/>
          <w:color w:val="000000"/>
          <w:u w:color="000000"/>
          <w:lang w:val="it-IT" w:eastAsia="it-IT"/>
          <w14:textOutline w14:w="0" w14:cap="flat" w14:cmpd="sng" w14:algn="ctr">
            <w14:noFill/>
            <w14:prstDash w14:val="solid"/>
            <w14:bevel/>
          </w14:textOutline>
        </w:rPr>
        <w:t xml:space="preserve"> </w:t>
      </w:r>
      <w:bookmarkStart w:id="11" w:name="_Hlk118470641"/>
      <w:r w:rsidR="00B029DF" w:rsidRPr="001508A7">
        <w:rPr>
          <w:rFonts w:ascii="Calibri" w:hAnsi="Calibri" w:cs="Arial Unicode MS"/>
          <w:color w:val="000000"/>
          <w:u w:color="000000"/>
          <w:lang w:val="it-IT" w:eastAsia="it-IT"/>
          <w14:textOutline w14:w="0" w14:cap="flat" w14:cmpd="sng" w14:algn="ctr">
            <w14:noFill/>
            <w14:prstDash w14:val="solid"/>
            <w14:bevel/>
          </w14:textOutline>
        </w:rPr>
        <w:t>e scarico sottoscocca a due uscite</w:t>
      </w:r>
      <w:bookmarkEnd w:id="11"/>
      <w:r w:rsidR="00B029DF" w:rsidRPr="001508A7">
        <w:rPr>
          <w:rFonts w:ascii="Calibri" w:hAnsi="Calibri" w:cs="Arial Unicode MS"/>
          <w:color w:val="000000"/>
          <w:u w:color="000000"/>
          <w:lang w:val="it-IT" w:eastAsia="it-IT"/>
          <w14:textOutline w14:w="0" w14:cap="flat" w14:cmpd="sng" w14:algn="ctr">
            <w14:noFill/>
            <w14:prstDash w14:val="solid"/>
            <w14:bevel/>
          </w14:textOutline>
        </w:rPr>
        <w:t>, degno di una superbike,</w:t>
      </w:r>
      <w:r w:rsidR="007770C2" w:rsidRPr="001508A7">
        <w:rPr>
          <w:rFonts w:ascii="Calibri" w:hAnsi="Calibri" w:cs="Arial Unicode MS"/>
          <w:color w:val="000000"/>
          <w:u w:color="000000"/>
          <w:lang w:val="it-IT" w:eastAsia="it-IT"/>
          <w14:textOutline w14:w="0" w14:cap="flat" w14:cmpd="sng" w14:algn="ctr">
            <w14:noFill/>
            <w14:prstDash w14:val="solid"/>
            <w14:bevel/>
          </w14:textOutline>
        </w:rPr>
        <w:t xml:space="preserve"> completano</w:t>
      </w:r>
      <w:r w:rsidR="007770C2" w:rsidRPr="007770C2">
        <w:rPr>
          <w:rFonts w:ascii="Calibri" w:hAnsi="Calibri" w:cs="Arial Unicode MS"/>
          <w:color w:val="000000"/>
          <w:u w:color="000000"/>
          <w:lang w:val="it-IT" w:eastAsia="it-IT"/>
          <w14:textOutline w14:w="0" w14:cap="flat" w14:cmpd="sng" w14:algn="ctr">
            <w14:noFill/>
            <w14:prstDash w14:val="solid"/>
            <w14:bevel/>
          </w14:textOutline>
        </w:rPr>
        <w:t xml:space="preserve"> il pacchetto tecnico del nuovo </w:t>
      </w:r>
      <w:r w:rsidR="003875EC" w:rsidRPr="003875EC">
        <w:rPr>
          <w:rFonts w:ascii="Calibri" w:hAnsi="Calibri" w:cs="Arial Unicode MS"/>
          <w:b/>
          <w:bCs/>
          <w:color w:val="000000"/>
          <w:u w:color="000000"/>
          <w:lang w:val="it-IT" w:eastAsia="it-IT"/>
          <w14:textOutline w14:w="0" w14:cap="flat" w14:cmpd="sng" w14:algn="ctr">
            <w14:noFill/>
            <w14:prstDash w14:val="solid"/>
            <w14:bevel/>
          </w14:textOutline>
        </w:rPr>
        <w:t>DRAGSTER</w:t>
      </w:r>
      <w:r w:rsidR="007770C2" w:rsidRPr="003875EC">
        <w:rPr>
          <w:rFonts w:ascii="Calibri" w:hAnsi="Calibri" w:cs="Arial Unicode MS"/>
          <w:b/>
          <w:bCs/>
          <w:color w:val="000000"/>
          <w:u w:color="000000"/>
          <w:lang w:val="it-IT" w:eastAsia="it-IT"/>
          <w14:textOutline w14:w="0" w14:cap="flat" w14:cmpd="sng" w14:algn="ctr">
            <w14:noFill/>
            <w14:prstDash w14:val="solid"/>
            <w14:bevel/>
          </w14:textOutline>
        </w:rPr>
        <w:t xml:space="preserve"> 500GP</w:t>
      </w:r>
      <w:r w:rsidR="007770C2" w:rsidRPr="007770C2">
        <w:rPr>
          <w:rFonts w:ascii="Calibri" w:hAnsi="Calibri" w:cs="Arial Unicode MS"/>
          <w:color w:val="000000"/>
          <w:u w:color="000000"/>
          <w:lang w:val="it-IT" w:eastAsia="it-IT"/>
          <w14:textOutline w14:w="0" w14:cap="flat" w14:cmpd="sng" w14:algn="ctr">
            <w14:noFill/>
            <w14:prstDash w14:val="solid"/>
            <w14:bevel/>
          </w14:textOutline>
        </w:rPr>
        <w:t>.</w:t>
      </w:r>
    </w:p>
    <w:bookmarkEnd w:id="9"/>
    <w:p w14:paraId="070D5E90" w14:textId="53BBF2FA" w:rsidR="00796281" w:rsidRDefault="00796281" w:rsidP="007770C2">
      <w:pPr>
        <w:jc w:val="both"/>
        <w:rPr>
          <w:rFonts w:ascii="Calibri" w:hAnsi="Calibri" w:cs="Arial Unicode MS"/>
          <w:color w:val="000000"/>
          <w:u w:color="000000"/>
          <w:lang w:val="it-IT" w:eastAsia="it-IT"/>
          <w14:textOutline w14:w="0" w14:cap="flat" w14:cmpd="sng" w14:algn="ctr">
            <w14:noFill/>
            <w14:prstDash w14:val="solid"/>
            <w14:bevel/>
          </w14:textOutline>
        </w:rPr>
      </w:pPr>
    </w:p>
    <w:p w14:paraId="7991D61E" w14:textId="0FEF9D87" w:rsidR="005F199C" w:rsidRPr="005F199C" w:rsidRDefault="005F199C" w:rsidP="005F199C">
      <w:pPr>
        <w:ind w:right="-1"/>
        <w:jc w:val="both"/>
        <w:rPr>
          <w:rFonts w:ascii="Calibri" w:hAnsi="Calibri" w:cs="Calibri"/>
          <w:lang w:val="it-IT"/>
        </w:rPr>
      </w:pPr>
      <w:bookmarkStart w:id="12" w:name="_Hlk118548538"/>
      <w:bookmarkEnd w:id="4"/>
      <w:bookmarkEnd w:id="10"/>
      <w:r w:rsidRPr="005F199C">
        <w:rPr>
          <w:rFonts w:ascii="Calibri" w:hAnsi="Calibri" w:cs="Calibri"/>
          <w:lang w:val="it-IT"/>
        </w:rPr>
        <w:t>Il concept</w:t>
      </w:r>
      <w:r w:rsidR="003875EC">
        <w:rPr>
          <w:rFonts w:ascii="Calibri" w:hAnsi="Calibri" w:cs="Calibri"/>
          <w:lang w:val="it-IT"/>
        </w:rPr>
        <w:t xml:space="preserve">, </w:t>
      </w:r>
      <w:r w:rsidRPr="005F199C">
        <w:rPr>
          <w:rFonts w:ascii="Calibri" w:hAnsi="Calibri" w:cs="Calibri"/>
          <w:lang w:val="it-IT"/>
        </w:rPr>
        <w:t>ideato e sviluppato presso il Centro Stile di Italjet, a Castel Guelfo di Bologna</w:t>
      </w:r>
      <w:r w:rsidR="003875EC">
        <w:rPr>
          <w:rFonts w:ascii="Calibri" w:hAnsi="Calibri" w:cs="Calibri"/>
          <w:lang w:val="it-IT"/>
        </w:rPr>
        <w:t xml:space="preserve">, </w:t>
      </w:r>
      <w:r w:rsidRPr="005F199C">
        <w:rPr>
          <w:rFonts w:ascii="Calibri" w:hAnsi="Calibri" w:cs="Calibri"/>
          <w:lang w:val="it-IT"/>
        </w:rPr>
        <w:t xml:space="preserve">anticipa il </w:t>
      </w:r>
      <w:r w:rsidRPr="00A03380">
        <w:rPr>
          <w:rFonts w:ascii="Calibri" w:hAnsi="Calibri" w:cs="Calibri"/>
          <w:b/>
          <w:bCs/>
          <w:lang w:val="it-IT"/>
        </w:rPr>
        <w:t>DRAGSTER 500GP di serie</w:t>
      </w:r>
      <w:r w:rsidRPr="005F199C">
        <w:rPr>
          <w:rFonts w:ascii="Calibri" w:hAnsi="Calibri" w:cs="Calibri"/>
          <w:lang w:val="it-IT"/>
        </w:rPr>
        <w:t>, che sarà prodotto in Italia ed introdotto sul mercato a partire dal 2024.</w:t>
      </w:r>
    </w:p>
    <w:bookmarkEnd w:id="12"/>
    <w:p w14:paraId="1095139B" w14:textId="77777777" w:rsidR="005F199C" w:rsidRDefault="005F199C" w:rsidP="005F199C">
      <w:pPr>
        <w:pStyle w:val="Di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40" w:lineRule="auto"/>
        <w:jc w:val="both"/>
        <w:rPr>
          <w:rFonts w:ascii="Calibri" w:hAnsi="Calibri" w:cs="Calibri"/>
        </w:rPr>
      </w:pPr>
    </w:p>
    <w:p w14:paraId="4EC282DA" w14:textId="529CBB80" w:rsidR="005F199C" w:rsidRDefault="005F199C" w:rsidP="001F45F7">
      <w:pPr>
        <w:pStyle w:val="Di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40" w:lineRule="auto"/>
        <w:jc w:val="both"/>
        <w:rPr>
          <w:rFonts w:ascii="Calibri" w:hAnsi="Calibri" w:cs="Calibri"/>
        </w:rPr>
      </w:pPr>
      <w:bookmarkStart w:id="13" w:name="_Hlk118548572"/>
      <w:bookmarkStart w:id="14" w:name="_Hlk117789175"/>
      <w:r>
        <w:rPr>
          <w:rFonts w:ascii="Calibri" w:hAnsi="Calibri" w:cs="Calibri"/>
        </w:rPr>
        <w:t>All’EICMA, I</w:t>
      </w:r>
      <w:r w:rsidR="00B029DF">
        <w:rPr>
          <w:rFonts w:ascii="Calibri" w:hAnsi="Calibri" w:cs="Calibri"/>
        </w:rPr>
        <w:t>TALJET</w:t>
      </w:r>
      <w:r>
        <w:rPr>
          <w:rFonts w:ascii="Calibri" w:hAnsi="Calibri" w:cs="Calibri"/>
        </w:rPr>
        <w:t xml:space="preserve"> porta inoltre </w:t>
      </w:r>
      <w:r w:rsidR="000876BB">
        <w:rPr>
          <w:rFonts w:ascii="Calibri" w:hAnsi="Calibri" w:cs="Calibri"/>
        </w:rPr>
        <w:t xml:space="preserve">la versione </w:t>
      </w:r>
      <w:bookmarkStart w:id="15" w:name="_Hlk117762993"/>
      <w:r>
        <w:rPr>
          <w:rFonts w:ascii="Calibri" w:hAnsi="Calibri" w:cs="Calibri"/>
        </w:rPr>
        <w:t>finale di</w:t>
      </w:r>
      <w:r w:rsidRPr="004B4CE2">
        <w:rPr>
          <w:rFonts w:ascii="Calibri" w:hAnsi="Calibri" w:cs="Calibri"/>
        </w:rPr>
        <w:t xml:space="preserve"> </w:t>
      </w:r>
      <w:r w:rsidRPr="001F3DB8">
        <w:rPr>
          <w:rFonts w:ascii="Calibri" w:hAnsi="Calibri" w:cs="Calibri"/>
          <w:b/>
          <w:bCs/>
        </w:rPr>
        <w:t>DRAGSTER#e01 Electric</w:t>
      </w:r>
      <w:r>
        <w:rPr>
          <w:rFonts w:ascii="Calibri" w:hAnsi="Calibri" w:cs="Calibri"/>
        </w:rPr>
        <w:t xml:space="preserve">, </w:t>
      </w:r>
      <w:r w:rsidR="000876BB">
        <w:rPr>
          <w:rFonts w:ascii="Calibri" w:hAnsi="Calibri" w:cs="Calibri"/>
        </w:rPr>
        <w:t xml:space="preserve">il modello </w:t>
      </w:r>
      <w:r w:rsidRPr="004B4CE2">
        <w:rPr>
          <w:rFonts w:ascii="Calibri" w:hAnsi="Calibri" w:cs="Calibri"/>
        </w:rPr>
        <w:t>a zero emissioni</w:t>
      </w:r>
      <w:r>
        <w:rPr>
          <w:rFonts w:ascii="Calibri" w:hAnsi="Calibri" w:cs="Calibri"/>
        </w:rPr>
        <w:t xml:space="preserve"> della gamma</w:t>
      </w:r>
      <w:bookmarkEnd w:id="15"/>
      <w:r>
        <w:rPr>
          <w:rFonts w:ascii="Calibri" w:hAnsi="Calibri" w:cs="Calibri"/>
        </w:rPr>
        <w:t xml:space="preserve">, </w:t>
      </w:r>
      <w:r w:rsidRPr="00A739F3">
        <w:rPr>
          <w:rFonts w:ascii="Calibri" w:hAnsi="Calibri" w:cs="Calibri"/>
        </w:rPr>
        <w:t xml:space="preserve">con un motore elettrico da 12 kW di potenza </w:t>
      </w:r>
      <w:r w:rsidR="006217FD" w:rsidRPr="001508A7">
        <w:rPr>
          <w:rFonts w:ascii="Calibri" w:hAnsi="Calibri" w:cs="Calibri"/>
        </w:rPr>
        <w:t>di picco</w:t>
      </w:r>
      <w:r w:rsidR="006217FD">
        <w:rPr>
          <w:rFonts w:ascii="Calibri" w:hAnsi="Calibri" w:cs="Calibri"/>
        </w:rPr>
        <w:t xml:space="preserve"> </w:t>
      </w:r>
      <w:r w:rsidRPr="00A739F3">
        <w:rPr>
          <w:rFonts w:ascii="Calibri" w:hAnsi="Calibri" w:cs="Calibri"/>
        </w:rPr>
        <w:t>e 6 kW di potenza nominale</w:t>
      </w:r>
      <w:r>
        <w:rPr>
          <w:rFonts w:ascii="Calibri" w:hAnsi="Calibri"/>
          <w:u w:color="000000"/>
        </w:rPr>
        <w:t>.</w:t>
      </w:r>
      <w:r w:rsidR="001F45F7">
        <w:rPr>
          <w:rFonts w:ascii="Calibri" w:hAnsi="Calibri"/>
          <w:u w:color="000000"/>
        </w:rPr>
        <w:t xml:space="preserve"> </w:t>
      </w:r>
      <w:r w:rsidR="00F47B42">
        <w:rPr>
          <w:rFonts w:ascii="Calibri" w:hAnsi="Calibri"/>
          <w:u w:color="000000"/>
        </w:rPr>
        <w:t>L</w:t>
      </w:r>
      <w:r w:rsidRPr="005F199C">
        <w:rPr>
          <w:rFonts w:ascii="Calibri" w:hAnsi="Calibri" w:cs="Calibri"/>
        </w:rPr>
        <w:t>a commercializzazione di DRAGSTER#e01 Electric è prevista nella seconda metà del 2023.</w:t>
      </w:r>
    </w:p>
    <w:bookmarkEnd w:id="13"/>
    <w:p w14:paraId="0DB1BCA6" w14:textId="77777777" w:rsidR="003537DC" w:rsidRDefault="003537DC" w:rsidP="00E54974">
      <w:pPr>
        <w:pStyle w:val="Corpo"/>
        <w:jc w:val="both"/>
        <w:rPr>
          <w:rFonts w:ascii="Calibri" w:hAnsi="Calibri"/>
          <w:sz w:val="24"/>
          <w:szCs w:val="24"/>
        </w:rPr>
      </w:pPr>
    </w:p>
    <w:p w14:paraId="46F9BA46" w14:textId="4AB68D5D" w:rsidR="003537DC" w:rsidRPr="007C2E32" w:rsidRDefault="00BB6979" w:rsidP="007C2E32">
      <w:pPr>
        <w:pStyle w:val="Corpo"/>
        <w:jc w:val="both"/>
        <w:rPr>
          <w:rFonts w:ascii="Calibri" w:hAnsi="Calibri"/>
          <w:sz w:val="24"/>
          <w:szCs w:val="24"/>
        </w:rPr>
      </w:pPr>
      <w:bookmarkStart w:id="16" w:name="_Hlk118548622"/>
      <w:r w:rsidRPr="008A42F7">
        <w:rPr>
          <w:rFonts w:ascii="Calibri" w:hAnsi="Calibri"/>
          <w:sz w:val="24"/>
          <w:szCs w:val="24"/>
        </w:rPr>
        <w:t xml:space="preserve">Presso lo stand Italjet è inoltre esposta la </w:t>
      </w:r>
      <w:r w:rsidRPr="008A42F7">
        <w:rPr>
          <w:rFonts w:ascii="Calibri" w:hAnsi="Calibri"/>
          <w:b/>
          <w:bCs/>
          <w:sz w:val="24"/>
          <w:szCs w:val="24"/>
        </w:rPr>
        <w:t>versione Malossi di DRAGSTER 200.</w:t>
      </w:r>
      <w:r w:rsidRPr="008A42F7">
        <w:rPr>
          <w:rFonts w:ascii="Calibri" w:hAnsi="Calibri"/>
          <w:sz w:val="24"/>
          <w:szCs w:val="24"/>
        </w:rPr>
        <w:t xml:space="preserve"> Italjet ha infatti siglato con la prima academy degli scooter, un accordo che prevede la messa a disposizione di 10 DRAGSTER 200 </w:t>
      </w:r>
      <w:r w:rsidR="00E54974" w:rsidRPr="008A42F7">
        <w:rPr>
          <w:rFonts w:ascii="Calibri" w:hAnsi="Calibri"/>
          <w:sz w:val="24"/>
          <w:szCs w:val="24"/>
        </w:rPr>
        <w:t xml:space="preserve">ai partecipanti della </w:t>
      </w:r>
      <w:r w:rsidR="00423985" w:rsidRPr="008A42F7">
        <w:rPr>
          <w:rFonts w:ascii="Calibri" w:hAnsi="Calibri"/>
          <w:sz w:val="24"/>
          <w:szCs w:val="24"/>
        </w:rPr>
        <w:t>prima</w:t>
      </w:r>
      <w:r w:rsidR="00E54974" w:rsidRPr="008A42F7">
        <w:rPr>
          <w:rFonts w:ascii="Calibri" w:hAnsi="Calibri"/>
          <w:sz w:val="24"/>
          <w:szCs w:val="24"/>
        </w:rPr>
        <w:t xml:space="preserve"> scuola che insegna ai ragazzi dai 14 ai 24 anni di età tutti i segreti della pista</w:t>
      </w:r>
      <w:r w:rsidR="004B3E7C">
        <w:rPr>
          <w:rFonts w:ascii="Calibri" w:hAnsi="Calibri"/>
          <w:sz w:val="24"/>
          <w:szCs w:val="24"/>
        </w:rPr>
        <w:t>,</w:t>
      </w:r>
      <w:r w:rsidR="006217FD" w:rsidRPr="008A42F7">
        <w:rPr>
          <w:rFonts w:ascii="Calibri" w:hAnsi="Calibri"/>
          <w:sz w:val="24"/>
          <w:szCs w:val="24"/>
        </w:rPr>
        <w:t xml:space="preserve"> coinvolgendo</w:t>
      </w:r>
      <w:r w:rsidR="00435CE7">
        <w:rPr>
          <w:rFonts w:ascii="Calibri" w:hAnsi="Calibri"/>
          <w:sz w:val="24"/>
          <w:szCs w:val="24"/>
        </w:rPr>
        <w:t xml:space="preserve">li </w:t>
      </w:r>
      <w:r w:rsidR="006217FD" w:rsidRPr="008A42F7">
        <w:rPr>
          <w:rFonts w:ascii="Calibri" w:hAnsi="Calibri"/>
          <w:sz w:val="24"/>
          <w:szCs w:val="24"/>
        </w:rPr>
        <w:t>in gare dedicate</w:t>
      </w:r>
      <w:r w:rsidR="00E54974" w:rsidRPr="008A42F7">
        <w:rPr>
          <w:rFonts w:ascii="Calibri" w:hAnsi="Calibri"/>
          <w:sz w:val="24"/>
          <w:szCs w:val="24"/>
        </w:rPr>
        <w:t>.</w:t>
      </w:r>
      <w:bookmarkEnd w:id="14"/>
    </w:p>
    <w:p w14:paraId="127A374E" w14:textId="6D53E80A" w:rsidR="001F45F7" w:rsidRDefault="001F45F7" w:rsidP="00AF26EB">
      <w:pPr>
        <w:pStyle w:val="Di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40" w:lineRule="auto"/>
        <w:jc w:val="both"/>
        <w:rPr>
          <w:rFonts w:ascii="Calibri" w:hAnsi="Calibri"/>
          <w:u w:color="000000"/>
        </w:rPr>
      </w:pPr>
      <w:bookmarkStart w:id="17" w:name="_Hlk118548660"/>
      <w:bookmarkEnd w:id="16"/>
      <w:r>
        <w:rPr>
          <w:rFonts w:ascii="Calibri" w:hAnsi="Calibri"/>
          <w:u w:color="000000"/>
        </w:rPr>
        <w:t xml:space="preserve">Prosegue intanto con enorme successo la commercializzazione dei </w:t>
      </w:r>
      <w:r w:rsidRPr="0012578C">
        <w:rPr>
          <w:rFonts w:ascii="Calibri" w:hAnsi="Calibri"/>
          <w:b/>
          <w:bCs/>
          <w:u w:color="000000"/>
        </w:rPr>
        <w:t>DRAGSTER 125 e 200</w:t>
      </w:r>
      <w:r>
        <w:rPr>
          <w:rFonts w:ascii="Calibri" w:hAnsi="Calibri"/>
          <w:u w:color="000000"/>
        </w:rPr>
        <w:t xml:space="preserve">. </w:t>
      </w:r>
      <w:r w:rsidR="0012578C">
        <w:rPr>
          <w:rFonts w:ascii="Calibri" w:hAnsi="Calibri"/>
          <w:u w:color="000000"/>
        </w:rPr>
        <w:t>G</w:t>
      </w:r>
      <w:r>
        <w:rPr>
          <w:rFonts w:ascii="Calibri" w:hAnsi="Calibri"/>
          <w:u w:color="000000"/>
        </w:rPr>
        <w:t xml:space="preserve">li </w:t>
      </w:r>
      <w:r w:rsidRPr="001F45F7">
        <w:rPr>
          <w:rFonts w:ascii="Calibri" w:hAnsi="Calibri"/>
          <w:u w:color="000000"/>
        </w:rPr>
        <w:t>Urban SuperBike di casa Italjet</w:t>
      </w:r>
      <w:r w:rsidR="00005CBC">
        <w:rPr>
          <w:rFonts w:ascii="Calibri" w:hAnsi="Calibri"/>
          <w:u w:color="000000"/>
        </w:rPr>
        <w:t xml:space="preserve"> </w:t>
      </w:r>
      <w:r>
        <w:rPr>
          <w:rFonts w:ascii="Calibri" w:hAnsi="Calibri"/>
          <w:u w:color="000000"/>
        </w:rPr>
        <w:t xml:space="preserve">stanno ottenendo un ottimo riscontro </w:t>
      </w:r>
      <w:r w:rsidR="0012578C">
        <w:rPr>
          <w:rFonts w:ascii="Calibri" w:hAnsi="Calibri"/>
          <w:u w:color="000000"/>
        </w:rPr>
        <w:t>in</w:t>
      </w:r>
      <w:r>
        <w:rPr>
          <w:rFonts w:ascii="Calibri" w:hAnsi="Calibri"/>
          <w:u w:color="000000"/>
        </w:rPr>
        <w:t xml:space="preserve"> </w:t>
      </w:r>
      <w:r w:rsidR="0012578C">
        <w:rPr>
          <w:rFonts w:ascii="Calibri" w:hAnsi="Calibri"/>
          <w:u w:color="000000"/>
        </w:rPr>
        <w:t>tutto il</w:t>
      </w:r>
      <w:r w:rsidRPr="001F45F7">
        <w:rPr>
          <w:rFonts w:ascii="Calibri" w:hAnsi="Calibri"/>
          <w:u w:color="000000"/>
        </w:rPr>
        <w:t xml:space="preserve"> mondo.</w:t>
      </w:r>
      <w:r>
        <w:rPr>
          <w:rFonts w:ascii="Calibri" w:hAnsi="Calibri"/>
          <w:u w:color="000000"/>
        </w:rPr>
        <w:t xml:space="preserve"> </w:t>
      </w:r>
      <w:r w:rsidRPr="001F45F7">
        <w:rPr>
          <w:rFonts w:ascii="Calibri" w:hAnsi="Calibri"/>
          <w:u w:color="000000"/>
        </w:rPr>
        <w:t>Ad oggi, in numero di DRAGSTER 125 e 200 venduti worldwide è di 7000 mezzi, equamente suddivisi tra Europa e Sud- Est Asiatico.</w:t>
      </w:r>
    </w:p>
    <w:p w14:paraId="0EEA5AE7" w14:textId="5194184A" w:rsidR="001F45F7" w:rsidRDefault="001F45F7" w:rsidP="00AF26EB">
      <w:pPr>
        <w:pStyle w:val="Di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40" w:lineRule="auto"/>
        <w:jc w:val="both"/>
        <w:rPr>
          <w:rFonts w:ascii="Calibri" w:hAnsi="Calibri"/>
          <w:u w:color="000000"/>
        </w:rPr>
      </w:pPr>
      <w:bookmarkStart w:id="18" w:name="_Hlk118548697"/>
      <w:bookmarkEnd w:id="17"/>
      <w:r w:rsidRPr="001F45F7">
        <w:rPr>
          <w:rFonts w:ascii="Calibri" w:hAnsi="Calibri"/>
          <w:u w:color="000000"/>
        </w:rPr>
        <w:t xml:space="preserve">A seguito della grande richiesta pervenuta da oltre oceano, </w:t>
      </w:r>
      <w:r>
        <w:rPr>
          <w:rFonts w:ascii="Calibri" w:hAnsi="Calibri"/>
          <w:u w:color="000000"/>
        </w:rPr>
        <w:t>i</w:t>
      </w:r>
      <w:r w:rsidRPr="001F45F7">
        <w:rPr>
          <w:rFonts w:ascii="Calibri" w:hAnsi="Calibri"/>
          <w:u w:color="000000"/>
        </w:rPr>
        <w:t xml:space="preserve"> </w:t>
      </w:r>
      <w:r w:rsidRPr="00A03380">
        <w:rPr>
          <w:rFonts w:ascii="Calibri" w:hAnsi="Calibri"/>
          <w:b/>
          <w:bCs/>
          <w:u w:color="000000"/>
        </w:rPr>
        <w:t>DRAGSTER 125</w:t>
      </w:r>
      <w:r w:rsidR="005E28D1" w:rsidRPr="00A03380">
        <w:rPr>
          <w:rFonts w:ascii="Calibri" w:hAnsi="Calibri"/>
          <w:b/>
          <w:bCs/>
          <w:u w:color="000000"/>
        </w:rPr>
        <w:t xml:space="preserve"> e </w:t>
      </w:r>
      <w:r w:rsidRPr="00A03380">
        <w:rPr>
          <w:rFonts w:ascii="Calibri" w:hAnsi="Calibri"/>
          <w:b/>
          <w:bCs/>
          <w:u w:color="000000"/>
        </w:rPr>
        <w:t>200</w:t>
      </w:r>
      <w:r w:rsidRPr="001F45F7">
        <w:rPr>
          <w:rFonts w:ascii="Calibri" w:hAnsi="Calibri"/>
          <w:u w:color="000000"/>
        </w:rPr>
        <w:t xml:space="preserve"> sbarcher</w:t>
      </w:r>
      <w:r>
        <w:rPr>
          <w:rFonts w:ascii="Calibri" w:hAnsi="Calibri"/>
          <w:u w:color="000000"/>
        </w:rPr>
        <w:t>anno</w:t>
      </w:r>
      <w:r w:rsidRPr="001F45F7">
        <w:rPr>
          <w:rFonts w:ascii="Calibri" w:hAnsi="Calibri"/>
          <w:u w:color="000000"/>
        </w:rPr>
        <w:t xml:space="preserve"> anche negli USA</w:t>
      </w:r>
      <w:r w:rsidR="0012578C" w:rsidRPr="0012578C">
        <w:rPr>
          <w:rFonts w:ascii="Calibri" w:hAnsi="Calibri"/>
          <w:u w:color="000000"/>
        </w:rPr>
        <w:t xml:space="preserve"> </w:t>
      </w:r>
      <w:r w:rsidR="0012578C" w:rsidRPr="001F45F7">
        <w:rPr>
          <w:rFonts w:ascii="Calibri" w:hAnsi="Calibri"/>
          <w:u w:color="000000"/>
        </w:rPr>
        <w:t>entro la fine del 2023</w:t>
      </w:r>
      <w:r w:rsidR="0012578C">
        <w:rPr>
          <w:rFonts w:ascii="Calibri" w:hAnsi="Calibri"/>
          <w:u w:color="000000"/>
        </w:rPr>
        <w:t>.</w:t>
      </w:r>
    </w:p>
    <w:bookmarkEnd w:id="18"/>
    <w:p w14:paraId="0BAD0963" w14:textId="77777777" w:rsidR="005F199C" w:rsidRDefault="005F199C" w:rsidP="005F199C">
      <w:pPr>
        <w:ind w:right="-1"/>
        <w:jc w:val="both"/>
        <w:rPr>
          <w:rFonts w:ascii="Calibri" w:hAnsi="Calibri" w:cs="Calibri"/>
          <w:lang w:val="it-IT"/>
        </w:rPr>
      </w:pPr>
    </w:p>
    <w:p w14:paraId="1722BD8A" w14:textId="7D3FD53E" w:rsidR="005F199C" w:rsidRPr="005F199C" w:rsidRDefault="005F199C" w:rsidP="005F199C">
      <w:pPr>
        <w:ind w:right="-1"/>
        <w:jc w:val="both"/>
        <w:rPr>
          <w:rFonts w:ascii="Calibri" w:hAnsi="Calibri" w:cs="Calibri"/>
          <w:b/>
          <w:bCs/>
          <w:lang w:val="it-IT"/>
        </w:rPr>
      </w:pPr>
      <w:r w:rsidRPr="005F199C">
        <w:rPr>
          <w:rFonts w:ascii="Calibri" w:hAnsi="Calibri" w:cs="Calibri"/>
          <w:lang w:val="it-IT"/>
        </w:rPr>
        <w:t>“</w:t>
      </w:r>
      <w:bookmarkStart w:id="19" w:name="_Hlk117786985"/>
      <w:bookmarkStart w:id="20" w:name="_Hlk118548757"/>
      <w:r w:rsidRPr="005F199C">
        <w:rPr>
          <w:rFonts w:ascii="Calibri" w:hAnsi="Calibri" w:cs="Calibri"/>
          <w:i/>
          <w:iCs/>
          <w:lang w:val="it-IT"/>
        </w:rPr>
        <w:t>Anche questa volta</w:t>
      </w:r>
      <w:r w:rsidR="00D148AD">
        <w:rPr>
          <w:rFonts w:ascii="Calibri" w:hAnsi="Calibri" w:cs="Calibri"/>
          <w:i/>
          <w:iCs/>
          <w:lang w:val="it-IT"/>
        </w:rPr>
        <w:t xml:space="preserve"> abbiamo centrato l’</w:t>
      </w:r>
      <w:r w:rsidRPr="005F199C">
        <w:rPr>
          <w:rFonts w:ascii="Calibri" w:hAnsi="Calibri" w:cs="Calibri"/>
          <w:i/>
          <w:iCs/>
          <w:lang w:val="it-IT"/>
        </w:rPr>
        <w:t>obiettivo</w:t>
      </w:r>
      <w:r w:rsidR="00D148AD">
        <w:rPr>
          <w:rFonts w:ascii="Calibri" w:hAnsi="Calibri" w:cs="Calibri"/>
          <w:i/>
          <w:iCs/>
          <w:lang w:val="it-IT"/>
        </w:rPr>
        <w:t xml:space="preserve">: </w:t>
      </w:r>
      <w:r w:rsidRPr="005F199C">
        <w:rPr>
          <w:rFonts w:ascii="Calibri" w:hAnsi="Calibri" w:cs="Calibri"/>
          <w:i/>
          <w:iCs/>
          <w:lang w:val="it-IT"/>
        </w:rPr>
        <w:t>realizzare un veicolo che non esisteva. Per DRAGSTER 500GP ci siamo ispirati al mondo delle ipersportive</w:t>
      </w:r>
      <w:r w:rsidR="00F66B88">
        <w:rPr>
          <w:rFonts w:ascii="Calibri" w:hAnsi="Calibri" w:cs="Calibri"/>
          <w:i/>
          <w:iCs/>
          <w:lang w:val="it-IT"/>
        </w:rPr>
        <w:t>. D</w:t>
      </w:r>
      <w:r w:rsidR="00072592">
        <w:rPr>
          <w:rFonts w:ascii="Calibri" w:hAnsi="Calibri" w:cs="Calibri"/>
          <w:i/>
          <w:iCs/>
          <w:lang w:val="it-IT"/>
        </w:rPr>
        <w:t xml:space="preserve">esideravamo creare un mezzo capace di coniugare </w:t>
      </w:r>
      <w:r w:rsidRPr="005F199C">
        <w:rPr>
          <w:rFonts w:ascii="Calibri" w:hAnsi="Calibri" w:cs="Calibri"/>
          <w:i/>
          <w:iCs/>
          <w:lang w:val="it-IT"/>
        </w:rPr>
        <w:t xml:space="preserve">il divertimento che si prova guidando una moto, con la leggerezza e agilità di uno scooter. </w:t>
      </w:r>
      <w:r w:rsidR="003D1C68" w:rsidRPr="005F199C">
        <w:rPr>
          <w:rFonts w:ascii="Calibri" w:hAnsi="Calibri" w:cs="Calibri"/>
          <w:i/>
          <w:iCs/>
          <w:lang w:val="it-IT"/>
        </w:rPr>
        <w:t xml:space="preserve">DRAGSTER 500GP </w:t>
      </w:r>
      <w:r w:rsidRPr="005F199C">
        <w:rPr>
          <w:rFonts w:ascii="Calibri" w:hAnsi="Calibri" w:cs="Calibri"/>
          <w:i/>
          <w:iCs/>
          <w:lang w:val="it-IT"/>
        </w:rPr>
        <w:t>segn</w:t>
      </w:r>
      <w:r w:rsidR="00051020">
        <w:rPr>
          <w:rFonts w:ascii="Calibri" w:hAnsi="Calibri" w:cs="Calibri"/>
          <w:i/>
          <w:iCs/>
          <w:lang w:val="it-IT"/>
        </w:rPr>
        <w:t>a</w:t>
      </w:r>
      <w:r w:rsidRPr="005F199C">
        <w:rPr>
          <w:rFonts w:ascii="Calibri" w:hAnsi="Calibri" w:cs="Calibri"/>
          <w:i/>
          <w:iCs/>
          <w:lang w:val="it-IT"/>
        </w:rPr>
        <w:t xml:space="preserve"> un nuovo capitolo nell</w:t>
      </w:r>
      <w:r w:rsidR="00D64B32">
        <w:rPr>
          <w:rFonts w:ascii="Calibri" w:hAnsi="Calibri" w:cs="Calibri"/>
          <w:i/>
          <w:iCs/>
          <w:lang w:val="it-IT"/>
        </w:rPr>
        <w:t xml:space="preserve">a </w:t>
      </w:r>
      <w:r w:rsidRPr="005F199C">
        <w:rPr>
          <w:rFonts w:ascii="Calibri" w:hAnsi="Calibri" w:cs="Calibri"/>
          <w:i/>
          <w:iCs/>
          <w:lang w:val="it-IT"/>
        </w:rPr>
        <w:t>storia delle due ruote e</w:t>
      </w:r>
      <w:r w:rsidR="003D1C68">
        <w:rPr>
          <w:rFonts w:ascii="Calibri" w:hAnsi="Calibri" w:cs="Calibri"/>
          <w:i/>
          <w:iCs/>
          <w:lang w:val="it-IT"/>
        </w:rPr>
        <w:t xml:space="preserve"> ci</w:t>
      </w:r>
      <w:r w:rsidRPr="005F199C">
        <w:rPr>
          <w:rFonts w:ascii="Calibri" w:hAnsi="Calibri" w:cs="Calibri"/>
          <w:i/>
          <w:iCs/>
          <w:lang w:val="it-IT"/>
        </w:rPr>
        <w:t xml:space="preserve"> conferma </w:t>
      </w:r>
      <w:r w:rsidR="003D1C68">
        <w:rPr>
          <w:rFonts w:ascii="Calibri" w:hAnsi="Calibri" w:cs="Calibri"/>
          <w:i/>
          <w:iCs/>
          <w:lang w:val="it-IT"/>
        </w:rPr>
        <w:t>nuovamente</w:t>
      </w:r>
      <w:r w:rsidRPr="005F199C">
        <w:rPr>
          <w:rFonts w:ascii="Calibri" w:hAnsi="Calibri" w:cs="Calibri"/>
          <w:i/>
          <w:iCs/>
          <w:lang w:val="it-IT"/>
        </w:rPr>
        <w:t xml:space="preserve"> </w:t>
      </w:r>
      <w:r w:rsidR="003D1C68">
        <w:rPr>
          <w:rFonts w:ascii="Calibri" w:hAnsi="Calibri" w:cs="Calibri"/>
          <w:i/>
          <w:iCs/>
          <w:lang w:val="it-IT"/>
        </w:rPr>
        <w:t xml:space="preserve">come brand </w:t>
      </w:r>
      <w:r w:rsidRPr="005F199C">
        <w:rPr>
          <w:rFonts w:ascii="Calibri" w:hAnsi="Calibri" w:cs="Calibri"/>
          <w:i/>
          <w:iCs/>
          <w:lang w:val="it-IT"/>
        </w:rPr>
        <w:t>anticipatore di tendenze</w:t>
      </w:r>
      <w:bookmarkEnd w:id="19"/>
      <w:r w:rsidRPr="005F199C">
        <w:rPr>
          <w:rFonts w:ascii="Calibri" w:hAnsi="Calibri" w:cs="Calibri"/>
          <w:lang w:val="it-IT"/>
        </w:rPr>
        <w:t xml:space="preserve">” commenta </w:t>
      </w:r>
      <w:r w:rsidRPr="003D1C68">
        <w:rPr>
          <w:rFonts w:ascii="Calibri" w:hAnsi="Calibri" w:cs="Calibri"/>
          <w:b/>
          <w:bCs/>
          <w:lang w:val="it-IT"/>
        </w:rPr>
        <w:t>Massimo Tartarini, Presidente e CEO di Italjet Spa</w:t>
      </w:r>
      <w:r w:rsidRPr="005F199C">
        <w:rPr>
          <w:rFonts w:ascii="Calibri" w:hAnsi="Calibri" w:cs="Calibri"/>
          <w:lang w:val="it-IT"/>
        </w:rPr>
        <w:t xml:space="preserve"> </w:t>
      </w:r>
      <w:r w:rsidRPr="005F199C">
        <w:rPr>
          <w:rFonts w:ascii="Calibri" w:hAnsi="Calibri" w:cs="Calibri"/>
          <w:b/>
          <w:bCs/>
          <w:lang w:val="it-IT"/>
        </w:rPr>
        <w:t>“</w:t>
      </w:r>
      <w:r w:rsidRPr="005F199C">
        <w:rPr>
          <w:rFonts w:ascii="Calibri" w:hAnsi="Calibri" w:cs="Calibri"/>
          <w:i/>
          <w:iCs/>
          <w:lang w:val="it-IT"/>
        </w:rPr>
        <w:t>All’EICMA siamo inoltre lieti di presentare anche</w:t>
      </w:r>
      <w:r w:rsidR="00487DDA">
        <w:rPr>
          <w:rFonts w:ascii="Calibri" w:hAnsi="Calibri" w:cs="Calibri"/>
          <w:i/>
          <w:iCs/>
          <w:lang w:val="it-IT"/>
        </w:rPr>
        <w:t xml:space="preserve"> </w:t>
      </w:r>
      <w:r w:rsidR="00F70332">
        <w:rPr>
          <w:rFonts w:ascii="Calibri" w:hAnsi="Calibri" w:cs="Calibri"/>
          <w:i/>
          <w:iCs/>
          <w:lang w:val="it-IT"/>
        </w:rPr>
        <w:t xml:space="preserve">la </w:t>
      </w:r>
      <w:r w:rsidR="00F70332" w:rsidRPr="00F70332">
        <w:rPr>
          <w:rFonts w:ascii="Calibri" w:hAnsi="Calibri" w:cs="Calibri"/>
          <w:i/>
          <w:iCs/>
          <w:lang w:val="it-IT"/>
        </w:rPr>
        <w:t>versione</w:t>
      </w:r>
      <w:r w:rsidR="00487DDA" w:rsidRPr="00F70332">
        <w:rPr>
          <w:rFonts w:ascii="Calibri" w:hAnsi="Calibri" w:cs="Calibri"/>
          <w:i/>
          <w:iCs/>
          <w:lang w:val="it-IT"/>
        </w:rPr>
        <w:t xml:space="preserve"> finale di </w:t>
      </w:r>
      <w:r w:rsidRPr="00F70332">
        <w:rPr>
          <w:rFonts w:ascii="Calibri" w:hAnsi="Calibri" w:cs="Calibri"/>
          <w:i/>
          <w:iCs/>
          <w:lang w:val="it-IT"/>
        </w:rPr>
        <w:t>DRAGSTER#e01</w:t>
      </w:r>
      <w:r w:rsidRPr="005F199C">
        <w:rPr>
          <w:rFonts w:ascii="Calibri" w:hAnsi="Calibri" w:cs="Calibri"/>
          <w:i/>
          <w:iCs/>
          <w:lang w:val="it-IT"/>
        </w:rPr>
        <w:t xml:space="preserve"> Electric, </w:t>
      </w:r>
      <w:r w:rsidR="00F70332">
        <w:rPr>
          <w:rFonts w:ascii="Calibri" w:hAnsi="Calibri" w:cs="Calibri"/>
          <w:i/>
          <w:iCs/>
          <w:lang w:val="it-IT"/>
        </w:rPr>
        <w:t>il modello</w:t>
      </w:r>
      <w:r w:rsidRPr="005F199C">
        <w:rPr>
          <w:rFonts w:ascii="Calibri" w:hAnsi="Calibri" w:cs="Calibri"/>
          <w:i/>
          <w:iCs/>
          <w:lang w:val="it-IT"/>
        </w:rPr>
        <w:t xml:space="preserve"> green per chi desidera puntare su una scelta elettrica, senza rinunciare a guidare un mezzo fuori dagli schemi, audac</w:t>
      </w:r>
      <w:r w:rsidR="00487DDA">
        <w:rPr>
          <w:rFonts w:ascii="Calibri" w:hAnsi="Calibri" w:cs="Calibri"/>
          <w:i/>
          <w:iCs/>
          <w:lang w:val="it-IT"/>
        </w:rPr>
        <w:t>e</w:t>
      </w:r>
      <w:r w:rsidRPr="005F199C">
        <w:rPr>
          <w:rFonts w:ascii="Calibri" w:hAnsi="Calibri" w:cs="Calibri"/>
          <w:i/>
          <w:iCs/>
          <w:lang w:val="it-IT"/>
        </w:rPr>
        <w:t xml:space="preserve"> e innovativ</w:t>
      </w:r>
      <w:r w:rsidR="00487DDA">
        <w:rPr>
          <w:rFonts w:ascii="Calibri" w:hAnsi="Calibri" w:cs="Calibri"/>
          <w:i/>
          <w:iCs/>
          <w:lang w:val="it-IT"/>
        </w:rPr>
        <w:t>o</w:t>
      </w:r>
      <w:r w:rsidRPr="005F199C">
        <w:rPr>
          <w:rFonts w:ascii="Calibri" w:hAnsi="Calibri" w:cs="Calibri"/>
          <w:i/>
          <w:iCs/>
          <w:lang w:val="it-IT"/>
        </w:rPr>
        <w:t>”.</w:t>
      </w:r>
    </w:p>
    <w:bookmarkEnd w:id="20"/>
    <w:p w14:paraId="2ACE1088" w14:textId="77777777" w:rsidR="005F199C" w:rsidRPr="005F199C" w:rsidRDefault="005F199C" w:rsidP="005F199C">
      <w:pPr>
        <w:ind w:right="-1"/>
        <w:jc w:val="both"/>
        <w:rPr>
          <w:rFonts w:ascii="Calibri" w:hAnsi="Calibri" w:cs="Calibri"/>
          <w:b/>
          <w:bCs/>
          <w:lang w:val="it-IT"/>
        </w:rPr>
      </w:pPr>
    </w:p>
    <w:p w14:paraId="1B617DD4" w14:textId="79DC8EB5" w:rsidR="003D57CE" w:rsidRDefault="009551D4" w:rsidP="005F199C">
      <w:pPr>
        <w:ind w:right="-1"/>
        <w:jc w:val="both"/>
        <w:rPr>
          <w:rFonts w:ascii="Calibri" w:hAnsi="Calibri" w:cs="Calibri"/>
          <w:b/>
          <w:bCs/>
          <w:lang w:val="it-IT"/>
        </w:rPr>
      </w:pPr>
      <w:r>
        <w:rPr>
          <w:rFonts w:ascii="Calibri" w:hAnsi="Calibri" w:cs="Calibri"/>
          <w:b/>
          <w:bCs/>
          <w:lang w:val="it-IT"/>
        </w:rPr>
        <w:t xml:space="preserve">Per immagini e schede tecniche: clicca </w:t>
      </w:r>
      <w:hyperlink r:id="rId8" w:history="1">
        <w:r w:rsidRPr="009551D4">
          <w:rPr>
            <w:rStyle w:val="Collegamentoipertestuale"/>
            <w:rFonts w:ascii="Calibri" w:hAnsi="Calibri" w:cs="Calibri"/>
            <w:b/>
            <w:bCs/>
            <w:lang w:val="it-IT"/>
          </w:rPr>
          <w:t>qui</w:t>
        </w:r>
      </w:hyperlink>
      <w:r>
        <w:rPr>
          <w:rFonts w:ascii="Calibri" w:hAnsi="Calibri" w:cs="Calibri"/>
          <w:b/>
          <w:bCs/>
          <w:lang w:val="it-IT"/>
        </w:rPr>
        <w:t xml:space="preserve"> </w:t>
      </w:r>
      <w:bookmarkStart w:id="21" w:name="_Hlk118717359"/>
      <w:r w:rsidR="009C44AD">
        <w:rPr>
          <w:rFonts w:ascii="Calibri" w:hAnsi="Calibri" w:cs="Calibri"/>
          <w:b/>
          <w:bCs/>
          <w:lang w:val="it-IT"/>
        </w:rPr>
        <w:t>– scrolla fino in fondo per Gallery</w:t>
      </w:r>
    </w:p>
    <w:p w14:paraId="310E7A6A" w14:textId="77777777" w:rsidR="009551D4" w:rsidRDefault="009551D4" w:rsidP="005F199C">
      <w:pPr>
        <w:ind w:right="-1"/>
        <w:jc w:val="both"/>
        <w:rPr>
          <w:rFonts w:ascii="Calibri" w:hAnsi="Calibri" w:cs="Calibri"/>
          <w:b/>
          <w:bCs/>
          <w:lang w:val="it-IT"/>
        </w:rPr>
      </w:pPr>
    </w:p>
    <w:bookmarkEnd w:id="21"/>
    <w:p w14:paraId="4463D237" w14:textId="44845861" w:rsidR="009551D4" w:rsidRDefault="009551D4" w:rsidP="005F199C">
      <w:pPr>
        <w:ind w:right="-1"/>
        <w:jc w:val="both"/>
        <w:rPr>
          <w:rFonts w:ascii="Calibri" w:hAnsi="Calibri" w:cs="Calibri"/>
          <w:b/>
          <w:bCs/>
          <w:lang w:val="it-IT"/>
        </w:rPr>
      </w:pPr>
    </w:p>
    <w:p w14:paraId="243F5742" w14:textId="77777777" w:rsidR="009551D4" w:rsidRPr="005F199C" w:rsidRDefault="009551D4" w:rsidP="005F199C">
      <w:pPr>
        <w:ind w:right="-1"/>
        <w:jc w:val="both"/>
        <w:rPr>
          <w:rFonts w:ascii="Calibri" w:hAnsi="Calibri" w:cs="Calibri"/>
          <w:lang w:val="it-IT"/>
        </w:rPr>
      </w:pPr>
    </w:p>
    <w:p w14:paraId="13A2652A" w14:textId="77777777" w:rsidR="006E2A9C" w:rsidRPr="006E2A9C" w:rsidRDefault="006E2A9C" w:rsidP="006E2A9C">
      <w:pPr>
        <w:ind w:right="-1"/>
        <w:jc w:val="both"/>
        <w:rPr>
          <w:rFonts w:ascii="Calibri" w:hAnsi="Calibri" w:cs="Calibri"/>
          <w:sz w:val="20"/>
          <w:szCs w:val="20"/>
          <w:lang w:val="it-IT"/>
        </w:rPr>
      </w:pPr>
      <w:bookmarkStart w:id="22" w:name="_Hlk118620098"/>
      <w:r w:rsidRPr="006E2A9C">
        <w:rPr>
          <w:rFonts w:ascii="Calibri" w:hAnsi="Calibri" w:cs="Calibri"/>
          <w:sz w:val="20"/>
          <w:szCs w:val="20"/>
          <w:lang w:val="it-IT"/>
        </w:rPr>
        <w:t>CONTATTI STAMPA</w:t>
      </w:r>
    </w:p>
    <w:p w14:paraId="580FAADD" w14:textId="77777777" w:rsidR="006E2A9C" w:rsidRPr="006E2A9C" w:rsidRDefault="006E2A9C" w:rsidP="006E2A9C">
      <w:pPr>
        <w:ind w:right="-1"/>
        <w:jc w:val="both"/>
        <w:rPr>
          <w:rFonts w:ascii="Calibri" w:hAnsi="Calibri" w:cs="Calibri"/>
          <w:sz w:val="20"/>
          <w:szCs w:val="20"/>
          <w:lang w:val="it-IT"/>
        </w:rPr>
      </w:pPr>
      <w:r w:rsidRPr="006E2A9C">
        <w:rPr>
          <w:rFonts w:ascii="Calibri" w:hAnsi="Calibri" w:cs="Calibri"/>
          <w:sz w:val="20"/>
          <w:szCs w:val="20"/>
          <w:lang w:val="it-IT"/>
        </w:rPr>
        <w:t xml:space="preserve">Paola Maina </w:t>
      </w:r>
    </w:p>
    <w:p w14:paraId="0D8EBAB9" w14:textId="6C1AB95F" w:rsidR="005F199C" w:rsidRPr="006E2A9C" w:rsidRDefault="006E2A9C" w:rsidP="006E2A9C">
      <w:pPr>
        <w:ind w:right="-1"/>
        <w:jc w:val="both"/>
        <w:rPr>
          <w:rFonts w:ascii="Calibri" w:hAnsi="Calibri" w:cs="Calibri"/>
          <w:sz w:val="20"/>
          <w:szCs w:val="20"/>
          <w:lang w:val="it-IT"/>
        </w:rPr>
      </w:pPr>
      <w:r w:rsidRPr="006E2A9C">
        <w:rPr>
          <w:rFonts w:ascii="Calibri" w:hAnsi="Calibri" w:cs="Calibri"/>
          <w:sz w:val="20"/>
          <w:szCs w:val="20"/>
          <w:lang w:val="it-IT"/>
        </w:rPr>
        <w:t>press@italjet.com - cell: 347/6713167</w:t>
      </w:r>
    </w:p>
    <w:bookmarkEnd w:id="22"/>
    <w:p w14:paraId="379E10AB" w14:textId="77777777" w:rsidR="005F199C" w:rsidRPr="006E2A9C" w:rsidRDefault="005F199C" w:rsidP="005F199C">
      <w:pPr>
        <w:ind w:right="-1"/>
        <w:jc w:val="both"/>
        <w:rPr>
          <w:rFonts w:ascii="Calibri" w:hAnsi="Calibri" w:cs="Calibri"/>
          <w:sz w:val="20"/>
          <w:szCs w:val="20"/>
          <w:lang w:val="it-IT"/>
        </w:rPr>
      </w:pPr>
    </w:p>
    <w:p w14:paraId="45F23235" w14:textId="77777777" w:rsidR="005F199C" w:rsidRPr="005F199C" w:rsidRDefault="005F199C" w:rsidP="005F199C">
      <w:pPr>
        <w:ind w:right="-1"/>
        <w:jc w:val="both"/>
        <w:rPr>
          <w:rFonts w:ascii="Calibri" w:hAnsi="Calibri" w:cs="Calibri"/>
          <w:b/>
          <w:bCs/>
          <w:lang w:val="it-IT"/>
        </w:rPr>
      </w:pPr>
    </w:p>
    <w:p w14:paraId="777CFD08" w14:textId="77777777" w:rsidR="005F199C" w:rsidRPr="005F199C" w:rsidRDefault="005F199C" w:rsidP="005F199C">
      <w:pPr>
        <w:ind w:right="-1"/>
        <w:jc w:val="both"/>
        <w:rPr>
          <w:rFonts w:ascii="Calibri" w:hAnsi="Calibri" w:cs="Calibri"/>
          <w:b/>
          <w:bCs/>
          <w:lang w:val="it-IT"/>
        </w:rPr>
      </w:pPr>
    </w:p>
    <w:p w14:paraId="11041DAF" w14:textId="77777777" w:rsidR="005F199C" w:rsidRPr="005F199C" w:rsidRDefault="005F199C" w:rsidP="005F199C">
      <w:pPr>
        <w:ind w:right="-1"/>
        <w:jc w:val="both"/>
        <w:rPr>
          <w:rFonts w:ascii="Calibri" w:hAnsi="Calibri" w:cs="Calibri"/>
          <w:b/>
          <w:bCs/>
          <w:lang w:val="it-IT"/>
        </w:rPr>
      </w:pPr>
    </w:p>
    <w:p w14:paraId="65F38D20" w14:textId="77777777" w:rsidR="005F199C" w:rsidRPr="005F199C" w:rsidRDefault="005F199C" w:rsidP="005F199C">
      <w:pPr>
        <w:ind w:right="-1"/>
        <w:jc w:val="both"/>
        <w:rPr>
          <w:rFonts w:ascii="Calibri" w:hAnsi="Calibri" w:cs="Calibri"/>
          <w:b/>
          <w:bCs/>
          <w:lang w:val="it-IT"/>
        </w:rPr>
      </w:pPr>
    </w:p>
    <w:p w14:paraId="4B79FA90" w14:textId="77777777" w:rsidR="005F199C" w:rsidRPr="005F199C" w:rsidRDefault="005F199C" w:rsidP="005F199C">
      <w:pPr>
        <w:ind w:right="-1"/>
        <w:jc w:val="both"/>
        <w:rPr>
          <w:rFonts w:ascii="Calibri" w:hAnsi="Calibri" w:cs="Calibri"/>
          <w:b/>
          <w:bCs/>
          <w:lang w:val="it-IT"/>
        </w:rPr>
      </w:pPr>
    </w:p>
    <w:p w14:paraId="0B27BF8D" w14:textId="0EEC3C59" w:rsidR="008A6D20" w:rsidRDefault="008A6D20" w:rsidP="000C6799">
      <w:pPr>
        <w:ind w:right="-1"/>
        <w:jc w:val="both"/>
        <w:rPr>
          <w:rFonts w:ascii="Calibri" w:hAnsi="Calibri" w:cs="Calibri"/>
          <w:lang w:val="it-IT"/>
        </w:rPr>
      </w:pPr>
    </w:p>
    <w:p w14:paraId="0AC7333F" w14:textId="55B129D9" w:rsidR="005F199C" w:rsidRDefault="005F199C" w:rsidP="005F199C">
      <w:pPr>
        <w:pStyle w:val="Corpo"/>
        <w:spacing w:after="80"/>
        <w:jc w:val="both"/>
        <w:rPr>
          <w:rFonts w:ascii="Calibri" w:eastAsia="Calibri" w:hAnsi="Calibri" w:cs="Calibri"/>
          <w:sz w:val="24"/>
          <w:szCs w:val="24"/>
        </w:rPr>
      </w:pPr>
    </w:p>
    <w:p w14:paraId="089F4E77" w14:textId="5471F4A2" w:rsidR="008B3087" w:rsidRPr="008B3087" w:rsidRDefault="008B3087" w:rsidP="005F199C">
      <w:pPr>
        <w:pStyle w:val="Corpo"/>
        <w:spacing w:after="80"/>
        <w:jc w:val="both"/>
        <w:rPr>
          <w:rFonts w:ascii="Calibri" w:eastAsia="Calibri" w:hAnsi="Calibri" w:cs="Calibri"/>
          <w:b/>
          <w:bCs/>
          <w:sz w:val="24"/>
          <w:szCs w:val="24"/>
        </w:rPr>
      </w:pPr>
      <w:r w:rsidRPr="008B3087">
        <w:rPr>
          <w:rFonts w:ascii="Calibri" w:eastAsia="Calibri" w:hAnsi="Calibri" w:cs="Calibri"/>
          <w:b/>
          <w:bCs/>
          <w:sz w:val="24"/>
          <w:szCs w:val="24"/>
        </w:rPr>
        <w:t>CARTELLA STAMPA- ITALJET A EICMA 2022</w:t>
      </w:r>
    </w:p>
    <w:p w14:paraId="648DE741" w14:textId="77777777" w:rsidR="008B3087" w:rsidRPr="0078293B" w:rsidRDefault="008B3087" w:rsidP="005F199C">
      <w:pPr>
        <w:pStyle w:val="Corpo"/>
        <w:spacing w:after="80"/>
        <w:jc w:val="both"/>
        <w:rPr>
          <w:rFonts w:ascii="Calibri" w:eastAsia="Calibri" w:hAnsi="Calibri" w:cs="Calibri"/>
          <w:sz w:val="24"/>
          <w:szCs w:val="24"/>
        </w:rPr>
      </w:pPr>
    </w:p>
    <w:p w14:paraId="28A1995D" w14:textId="125E22AF" w:rsidR="003F58FB" w:rsidRPr="00A03380" w:rsidRDefault="00D64B32" w:rsidP="003F58FB">
      <w:pPr>
        <w:pStyle w:val="Corpo"/>
        <w:numPr>
          <w:ilvl w:val="0"/>
          <w:numId w:val="4"/>
        </w:numPr>
        <w:ind w:left="284" w:hanging="284"/>
        <w:jc w:val="both"/>
        <w:rPr>
          <w:rFonts w:ascii="Calibri" w:hAnsi="Calibri"/>
          <w:b/>
          <w:bCs/>
          <w:sz w:val="24"/>
          <w:szCs w:val="24"/>
        </w:rPr>
      </w:pPr>
      <w:r w:rsidRPr="00A03380">
        <w:rPr>
          <w:rFonts w:ascii="Calibri" w:eastAsia="Calibri" w:hAnsi="Calibri" w:cs="Calibri"/>
          <w:b/>
          <w:bCs/>
          <w:sz w:val="24"/>
          <w:szCs w:val="24"/>
        </w:rPr>
        <w:t xml:space="preserve">Concept </w:t>
      </w:r>
      <w:r w:rsidR="005F199C" w:rsidRPr="00A03380">
        <w:rPr>
          <w:rFonts w:ascii="Calibri" w:eastAsia="Calibri" w:hAnsi="Calibri" w:cs="Calibri"/>
          <w:b/>
          <w:bCs/>
          <w:sz w:val="24"/>
          <w:szCs w:val="24"/>
        </w:rPr>
        <w:t>DRAGSTER</w:t>
      </w:r>
      <w:r w:rsidRPr="00A03380">
        <w:rPr>
          <w:rFonts w:ascii="Calibri" w:eastAsia="Calibri" w:hAnsi="Calibri" w:cs="Calibri"/>
          <w:b/>
          <w:bCs/>
          <w:sz w:val="24"/>
          <w:szCs w:val="24"/>
        </w:rPr>
        <w:t xml:space="preserve"> 500GP</w:t>
      </w:r>
      <w:r w:rsidR="005F199C" w:rsidRPr="00A03380">
        <w:rPr>
          <w:rFonts w:ascii="Calibri" w:eastAsia="Calibri" w:hAnsi="Calibri" w:cs="Calibri"/>
          <w:b/>
          <w:bCs/>
          <w:sz w:val="24"/>
          <w:szCs w:val="24"/>
        </w:rPr>
        <w:t xml:space="preserve">: </w:t>
      </w:r>
      <w:r w:rsidR="0069277A" w:rsidRPr="00A03380">
        <w:rPr>
          <w:rFonts w:ascii="Calibri" w:eastAsia="Calibri" w:hAnsi="Calibri" w:cs="Calibri"/>
          <w:b/>
          <w:bCs/>
          <w:sz w:val="24"/>
          <w:szCs w:val="24"/>
        </w:rPr>
        <w:t>cambia la storia delle due ruote</w:t>
      </w:r>
      <w:r w:rsidR="005E28D1" w:rsidRPr="00A03380">
        <w:rPr>
          <w:rFonts w:ascii="Calibri" w:eastAsia="Calibri" w:hAnsi="Calibri" w:cs="Calibri"/>
          <w:b/>
          <w:bCs/>
          <w:sz w:val="24"/>
          <w:szCs w:val="24"/>
        </w:rPr>
        <w:t>.</w:t>
      </w:r>
      <w:r w:rsidR="0069277A" w:rsidRPr="00A03380">
        <w:rPr>
          <w:rFonts w:ascii="Calibri" w:eastAsia="Calibri" w:hAnsi="Calibri" w:cs="Calibri"/>
          <w:b/>
          <w:bCs/>
          <w:sz w:val="24"/>
          <w:szCs w:val="24"/>
        </w:rPr>
        <w:t xml:space="preserve"> </w:t>
      </w:r>
      <w:r w:rsidR="005E28D1" w:rsidRPr="00A03380">
        <w:rPr>
          <w:rFonts w:ascii="Calibri" w:eastAsia="Calibri" w:hAnsi="Calibri" w:cs="Calibri"/>
          <w:b/>
          <w:bCs/>
          <w:sz w:val="24"/>
          <w:szCs w:val="24"/>
        </w:rPr>
        <w:t>N</w:t>
      </w:r>
      <w:r w:rsidRPr="00A03380">
        <w:rPr>
          <w:rFonts w:ascii="Calibri" w:eastAsia="Calibri" w:hAnsi="Calibri" w:cs="Calibri"/>
          <w:b/>
          <w:bCs/>
          <w:sz w:val="24"/>
          <w:szCs w:val="24"/>
        </w:rPr>
        <w:t>asce una nuova categoria di motoveicolo</w:t>
      </w:r>
      <w:r w:rsidR="00105981" w:rsidRPr="00A03380">
        <w:rPr>
          <w:rFonts w:ascii="Calibri" w:eastAsia="Calibri" w:hAnsi="Calibri" w:cs="Calibri"/>
          <w:b/>
          <w:bCs/>
          <w:sz w:val="24"/>
          <w:szCs w:val="24"/>
        </w:rPr>
        <w:t>:</w:t>
      </w:r>
      <w:r w:rsidRPr="00A03380">
        <w:rPr>
          <w:rFonts w:ascii="Calibri" w:eastAsia="Calibri" w:hAnsi="Calibri" w:cs="Calibri"/>
          <w:b/>
          <w:bCs/>
          <w:sz w:val="24"/>
          <w:szCs w:val="24"/>
        </w:rPr>
        <w:t xml:space="preserve"> </w:t>
      </w:r>
      <w:r w:rsidR="00105981" w:rsidRPr="00A03380">
        <w:rPr>
          <w:rFonts w:ascii="Calibri" w:eastAsia="Calibri" w:hAnsi="Calibri" w:cs="Calibri"/>
          <w:b/>
          <w:bCs/>
          <w:sz w:val="24"/>
          <w:szCs w:val="24"/>
        </w:rPr>
        <w:t>la URBAN GEARED</w:t>
      </w:r>
    </w:p>
    <w:p w14:paraId="35CAE88C" w14:textId="25CC45E1" w:rsidR="003F58FB" w:rsidRPr="00A03380" w:rsidRDefault="003F58FB" w:rsidP="003F58FB">
      <w:pPr>
        <w:pStyle w:val="Corpo"/>
        <w:numPr>
          <w:ilvl w:val="0"/>
          <w:numId w:val="4"/>
        </w:numPr>
        <w:ind w:left="284" w:hanging="284"/>
        <w:jc w:val="both"/>
        <w:rPr>
          <w:rFonts w:ascii="Calibri" w:eastAsia="Calibri" w:hAnsi="Calibri" w:cs="Calibri"/>
          <w:b/>
          <w:bCs/>
          <w:sz w:val="24"/>
          <w:szCs w:val="24"/>
        </w:rPr>
      </w:pPr>
      <w:r w:rsidRPr="00A03380">
        <w:rPr>
          <w:rFonts w:ascii="Calibri" w:eastAsia="Calibri" w:hAnsi="Calibri" w:cs="Calibri"/>
          <w:b/>
          <w:bCs/>
          <w:sz w:val="24"/>
          <w:szCs w:val="24"/>
        </w:rPr>
        <w:t>Motore, trasmissione e ciclistica</w:t>
      </w:r>
    </w:p>
    <w:p w14:paraId="4D974F9C" w14:textId="454FB98D" w:rsidR="003F58FB" w:rsidRPr="00A03380" w:rsidRDefault="00AA13C1" w:rsidP="003F58FB">
      <w:pPr>
        <w:pStyle w:val="Paragrafoelenco"/>
        <w:numPr>
          <w:ilvl w:val="0"/>
          <w:numId w:val="4"/>
        </w:numPr>
        <w:ind w:left="284" w:hanging="284"/>
        <w:rPr>
          <w:rFonts w:ascii="Calibri" w:eastAsia="Calibri" w:hAnsi="Calibri" w:cs="Calibri"/>
          <w:b/>
          <w:bCs/>
          <w:u w:color="000000"/>
          <w:lang w:val="it-IT" w:eastAsia="it-IT"/>
          <w14:textOutline w14:w="0" w14:cap="flat" w14:cmpd="sng" w14:algn="ctr">
            <w14:noFill/>
            <w14:prstDash w14:val="solid"/>
            <w14:bevel/>
          </w14:textOutline>
        </w:rPr>
      </w:pPr>
      <w:bookmarkStart w:id="23" w:name="_Hlk118549050"/>
      <w:r w:rsidRPr="00A03380">
        <w:rPr>
          <w:rFonts w:ascii="Calibri" w:eastAsia="Calibri" w:hAnsi="Calibri" w:cs="Calibri"/>
          <w:b/>
          <w:bCs/>
          <w:u w:color="000000"/>
          <w:lang w:val="it-IT" w:eastAsia="it-IT"/>
          <w14:textOutline w14:w="0" w14:cap="flat" w14:cmpd="sng" w14:algn="ctr">
            <w14:noFill/>
            <w14:prstDash w14:val="solid"/>
            <w14:bevel/>
          </w14:textOutline>
        </w:rPr>
        <w:t>Scheda Tecnica DRAGSTER 500GP</w:t>
      </w:r>
    </w:p>
    <w:bookmarkEnd w:id="23"/>
    <w:p w14:paraId="58917528" w14:textId="10D00EBD" w:rsidR="005F199C" w:rsidRPr="00A03380" w:rsidRDefault="005F199C" w:rsidP="003F58FB">
      <w:pPr>
        <w:pStyle w:val="Didefault"/>
        <w:numPr>
          <w:ilvl w:val="0"/>
          <w:numId w:val="4"/>
        </w:numPr>
        <w:tabs>
          <w:tab w:val="left" w:pos="28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40" w:lineRule="auto"/>
        <w:ind w:hanging="720"/>
        <w:jc w:val="both"/>
        <w:rPr>
          <w:rFonts w:ascii="Calibri" w:eastAsia="Calibri" w:hAnsi="Calibri" w:cs="Calibri"/>
          <w:b/>
          <w:bCs/>
          <w:color w:val="auto"/>
          <w:u w:color="000000"/>
        </w:rPr>
      </w:pPr>
      <w:r w:rsidRPr="00A03380">
        <w:rPr>
          <w:rFonts w:ascii="Calibri" w:hAnsi="Calibri"/>
          <w:b/>
          <w:bCs/>
          <w:color w:val="auto"/>
          <w:u w:color="000000"/>
        </w:rPr>
        <w:t>DRAGSTER#e01 Electric, la versione a zero emissioni</w:t>
      </w:r>
    </w:p>
    <w:p w14:paraId="18D2243B" w14:textId="3BFC9BAD" w:rsidR="00A01124" w:rsidRPr="00A03380" w:rsidRDefault="00A01124" w:rsidP="003F58FB">
      <w:pPr>
        <w:pStyle w:val="Didefault"/>
        <w:numPr>
          <w:ilvl w:val="0"/>
          <w:numId w:val="4"/>
        </w:numPr>
        <w:tabs>
          <w:tab w:val="left" w:pos="28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40" w:lineRule="auto"/>
        <w:ind w:hanging="720"/>
        <w:jc w:val="both"/>
        <w:rPr>
          <w:rFonts w:ascii="Calibri" w:eastAsia="Calibri" w:hAnsi="Calibri" w:cs="Calibri"/>
          <w:b/>
          <w:bCs/>
          <w:color w:val="auto"/>
          <w:u w:color="000000"/>
        </w:rPr>
      </w:pPr>
      <w:r w:rsidRPr="00A03380">
        <w:rPr>
          <w:rFonts w:ascii="Calibri" w:eastAsia="Calibri" w:hAnsi="Calibri" w:cs="Calibri"/>
          <w:b/>
          <w:bCs/>
          <w:color w:val="auto"/>
          <w:u w:color="000000"/>
        </w:rPr>
        <w:t>Scheda Tecnica DRAGSTER#e01 Electric</w:t>
      </w:r>
    </w:p>
    <w:p w14:paraId="42B7493F" w14:textId="4C26EB89" w:rsidR="00025433" w:rsidRPr="00A03380" w:rsidRDefault="00A01124" w:rsidP="00025433">
      <w:pPr>
        <w:pStyle w:val="Corpo"/>
        <w:numPr>
          <w:ilvl w:val="0"/>
          <w:numId w:val="4"/>
        </w:numPr>
        <w:tabs>
          <w:tab w:val="left" w:pos="284"/>
        </w:tabs>
        <w:ind w:left="709" w:hanging="709"/>
        <w:rPr>
          <w:rFonts w:ascii="Calibri" w:hAnsi="Calibri"/>
          <w:b/>
          <w:bCs/>
          <w:sz w:val="24"/>
          <w:szCs w:val="24"/>
        </w:rPr>
      </w:pPr>
      <w:r w:rsidRPr="00A03380">
        <w:rPr>
          <w:rFonts w:ascii="Calibri" w:hAnsi="Calibri"/>
          <w:b/>
          <w:bCs/>
          <w:sz w:val="24"/>
          <w:szCs w:val="24"/>
        </w:rPr>
        <w:t>DRAGSTER 125</w:t>
      </w:r>
      <w:r w:rsidR="00441AD5" w:rsidRPr="00A03380">
        <w:rPr>
          <w:rFonts w:ascii="Calibri" w:hAnsi="Calibri"/>
          <w:b/>
          <w:bCs/>
          <w:sz w:val="24"/>
          <w:szCs w:val="24"/>
        </w:rPr>
        <w:t xml:space="preserve"> e </w:t>
      </w:r>
      <w:r w:rsidRPr="00A03380">
        <w:rPr>
          <w:rFonts w:ascii="Calibri" w:hAnsi="Calibri"/>
          <w:b/>
          <w:bCs/>
          <w:sz w:val="24"/>
          <w:szCs w:val="24"/>
        </w:rPr>
        <w:t>200: un successo annunciato</w:t>
      </w:r>
    </w:p>
    <w:p w14:paraId="50A65109" w14:textId="4B52CE0B" w:rsidR="00025433" w:rsidRPr="00A03380" w:rsidRDefault="00025433" w:rsidP="00025433">
      <w:pPr>
        <w:pStyle w:val="Corpo"/>
        <w:numPr>
          <w:ilvl w:val="0"/>
          <w:numId w:val="4"/>
        </w:numPr>
        <w:tabs>
          <w:tab w:val="left" w:pos="284"/>
        </w:tabs>
        <w:ind w:left="709" w:hanging="709"/>
        <w:rPr>
          <w:rFonts w:ascii="Calibri" w:hAnsi="Calibri"/>
          <w:b/>
          <w:bCs/>
          <w:sz w:val="24"/>
          <w:szCs w:val="24"/>
        </w:rPr>
      </w:pPr>
      <w:r w:rsidRPr="00A03380">
        <w:rPr>
          <w:rFonts w:ascii="Calibri" w:hAnsi="Calibri"/>
          <w:b/>
          <w:bCs/>
          <w:sz w:val="24"/>
          <w:szCs w:val="24"/>
        </w:rPr>
        <w:t>ITALJET: la passione è nel DNA. Dal 1959</w:t>
      </w:r>
    </w:p>
    <w:p w14:paraId="67C37682" w14:textId="77777777" w:rsidR="00025433" w:rsidRPr="00025433" w:rsidRDefault="00025433" w:rsidP="00025433">
      <w:pPr>
        <w:pStyle w:val="Corpo"/>
        <w:tabs>
          <w:tab w:val="left" w:pos="284"/>
        </w:tabs>
        <w:ind w:left="709"/>
        <w:rPr>
          <w:rFonts w:ascii="Calibri" w:hAnsi="Calibri"/>
          <w:b/>
          <w:bCs/>
          <w:sz w:val="24"/>
          <w:szCs w:val="24"/>
        </w:rPr>
      </w:pPr>
    </w:p>
    <w:p w14:paraId="297DC2EF" w14:textId="619DE9CF" w:rsidR="005F199C" w:rsidRPr="0078293B" w:rsidRDefault="005F199C" w:rsidP="003F58FB">
      <w:pPr>
        <w:pStyle w:val="Didefault"/>
        <w:tabs>
          <w:tab w:val="left" w:pos="28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40" w:lineRule="auto"/>
        <w:ind w:left="720"/>
        <w:jc w:val="both"/>
        <w:rPr>
          <w:rFonts w:ascii="Calibri" w:eastAsia="Calibri" w:hAnsi="Calibri" w:cs="Calibri"/>
          <w:u w:color="000000"/>
        </w:rPr>
      </w:pPr>
    </w:p>
    <w:p w14:paraId="58AC117B" w14:textId="77777777" w:rsidR="005F199C" w:rsidRDefault="005F199C" w:rsidP="005F199C">
      <w:pPr>
        <w:rPr>
          <w:rFonts w:ascii="Calibri" w:hAnsi="Calibri" w:cs="Arial Unicode MS"/>
          <w:color w:val="000000"/>
          <w:u w:color="000000"/>
          <w:lang w:val="it-IT" w:eastAsia="it-IT"/>
          <w14:textOutline w14:w="0" w14:cap="flat" w14:cmpd="sng" w14:algn="ctr">
            <w14:noFill/>
            <w14:prstDash w14:val="solid"/>
            <w14:bevel/>
          </w14:textOutline>
        </w:rPr>
      </w:pPr>
    </w:p>
    <w:p w14:paraId="5C278089" w14:textId="77777777" w:rsidR="005F199C" w:rsidRDefault="005F199C" w:rsidP="005F199C">
      <w:pPr>
        <w:pStyle w:val="Di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40" w:lineRule="auto"/>
        <w:jc w:val="both"/>
        <w:rPr>
          <w:rFonts w:ascii="Calibri" w:hAnsi="Calibri"/>
          <w:u w:color="000000"/>
        </w:rPr>
      </w:pPr>
    </w:p>
    <w:p w14:paraId="727AF456" w14:textId="77777777" w:rsidR="005F199C" w:rsidRDefault="005F199C" w:rsidP="005F199C">
      <w:pPr>
        <w:rPr>
          <w:rFonts w:ascii="Calibri" w:hAnsi="Calibri" w:cs="Arial Unicode MS"/>
          <w:color w:val="000000"/>
          <w:u w:color="000000"/>
          <w:lang w:val="it-IT" w:eastAsia="it-IT"/>
          <w14:textOutline w14:w="0" w14:cap="flat" w14:cmpd="sng" w14:algn="ctr">
            <w14:noFill/>
            <w14:prstDash w14:val="solid"/>
            <w14:bevel/>
          </w14:textOutline>
        </w:rPr>
      </w:pPr>
      <w:r w:rsidRPr="00025433">
        <w:rPr>
          <w:rFonts w:ascii="Calibri" w:hAnsi="Calibri"/>
          <w:u w:color="000000"/>
          <w:lang w:val="it-IT"/>
        </w:rPr>
        <w:br w:type="page"/>
      </w:r>
    </w:p>
    <w:p w14:paraId="7D2ACA93" w14:textId="71FC8F02" w:rsidR="005F199C" w:rsidRDefault="005F199C">
      <w:pPr>
        <w:rPr>
          <w:rFonts w:ascii="Calibri" w:hAnsi="Calibri" w:cs="Calibri"/>
          <w:lang w:val="it-IT"/>
        </w:rPr>
      </w:pPr>
    </w:p>
    <w:p w14:paraId="3A21B1BF" w14:textId="77777777" w:rsidR="005B509A" w:rsidRPr="000D68F2" w:rsidRDefault="005B509A" w:rsidP="001E689F">
      <w:pPr>
        <w:pStyle w:val="Corpo"/>
        <w:rPr>
          <w:rFonts w:ascii="Calibri" w:hAnsi="Calibri" w:cs="Calibri"/>
        </w:rPr>
      </w:pPr>
    </w:p>
    <w:p w14:paraId="31016873" w14:textId="77777777" w:rsidR="008A28A2" w:rsidRPr="009A7B19" w:rsidRDefault="008A28A2" w:rsidP="001E689F">
      <w:pPr>
        <w:pStyle w:val="Corpo"/>
        <w:rPr>
          <w:rFonts w:ascii="Calibri" w:hAnsi="Calibri"/>
          <w:sz w:val="24"/>
          <w:szCs w:val="24"/>
        </w:rPr>
      </w:pPr>
    </w:p>
    <w:p w14:paraId="5AFD2CBE" w14:textId="28C81E40" w:rsidR="00757EE4" w:rsidRPr="002F0C59" w:rsidRDefault="00D64B32" w:rsidP="00441AD5">
      <w:pPr>
        <w:pStyle w:val="Didefault"/>
        <w:numPr>
          <w:ilvl w:val="0"/>
          <w:numId w:val="7"/>
        </w:numPr>
        <w:tabs>
          <w:tab w:val="left" w:pos="28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40" w:lineRule="auto"/>
        <w:ind w:left="284" w:hanging="284"/>
        <w:jc w:val="both"/>
        <w:rPr>
          <w:rFonts w:ascii="Calibri" w:eastAsia="Calibri" w:hAnsi="Calibri" w:cs="Calibri"/>
          <w:b/>
          <w:bCs/>
          <w:u w:color="000000"/>
        </w:rPr>
      </w:pPr>
      <w:r>
        <w:rPr>
          <w:rFonts w:ascii="Calibri" w:hAnsi="Calibri"/>
          <w:b/>
          <w:bCs/>
          <w:u w:color="000000"/>
        </w:rPr>
        <w:t xml:space="preserve">Concept </w:t>
      </w:r>
      <w:r w:rsidR="001144FE">
        <w:rPr>
          <w:rFonts w:ascii="Calibri" w:hAnsi="Calibri"/>
          <w:b/>
          <w:bCs/>
          <w:u w:color="000000"/>
        </w:rPr>
        <w:t xml:space="preserve">DRAGSTER 500GP: </w:t>
      </w:r>
      <w:r w:rsidR="0069277A" w:rsidRPr="002F0C59">
        <w:rPr>
          <w:rFonts w:ascii="Calibri" w:hAnsi="Calibri"/>
          <w:b/>
          <w:bCs/>
          <w:u w:color="000000"/>
        </w:rPr>
        <w:t>cambia la storia delle due ruote</w:t>
      </w:r>
      <w:r w:rsidR="00600862">
        <w:rPr>
          <w:rFonts w:ascii="Calibri" w:hAnsi="Calibri"/>
          <w:b/>
          <w:bCs/>
          <w:u w:color="000000"/>
        </w:rPr>
        <w:t>. N</w:t>
      </w:r>
      <w:r>
        <w:rPr>
          <w:rFonts w:ascii="Calibri" w:hAnsi="Calibri"/>
          <w:b/>
          <w:bCs/>
          <w:u w:color="000000"/>
        </w:rPr>
        <w:t>asce una nuova categoria di motoveicolo</w:t>
      </w:r>
      <w:r w:rsidR="002F0C59">
        <w:rPr>
          <w:rFonts w:ascii="Calibri" w:hAnsi="Calibri"/>
          <w:b/>
          <w:bCs/>
          <w:u w:color="000000"/>
        </w:rPr>
        <w:t xml:space="preserve">, </w:t>
      </w:r>
      <w:r w:rsidR="00105981" w:rsidRPr="002F0C59">
        <w:rPr>
          <w:rFonts w:ascii="Calibri" w:hAnsi="Calibri"/>
          <w:b/>
          <w:bCs/>
          <w:u w:color="000000"/>
        </w:rPr>
        <w:t>la URBAN GEARED</w:t>
      </w:r>
    </w:p>
    <w:p w14:paraId="7EAF0EA0" w14:textId="77777777" w:rsidR="00317E8C" w:rsidRDefault="00317E8C" w:rsidP="00D64B32">
      <w:pPr>
        <w:autoSpaceDE w:val="0"/>
        <w:autoSpaceDN w:val="0"/>
        <w:adjustRightInd w:val="0"/>
        <w:jc w:val="both"/>
        <w:rPr>
          <w:rFonts w:ascii="Calibri" w:hAnsi="Calibri" w:cs="Arial Unicode MS"/>
          <w:color w:val="000000"/>
          <w:u w:color="000000"/>
          <w:lang w:val="it-IT" w:eastAsia="it-IT"/>
          <w14:textOutline w14:w="0" w14:cap="flat" w14:cmpd="sng" w14:algn="ctr">
            <w14:noFill/>
            <w14:prstDash w14:val="solid"/>
            <w14:bevel/>
          </w14:textOutline>
        </w:rPr>
      </w:pPr>
    </w:p>
    <w:p w14:paraId="46B18A4E" w14:textId="10CA128A" w:rsidR="00317E8C" w:rsidRPr="002F0C59" w:rsidRDefault="00051020" w:rsidP="00317E8C">
      <w:pPr>
        <w:autoSpaceDE w:val="0"/>
        <w:autoSpaceDN w:val="0"/>
        <w:adjustRightInd w:val="0"/>
        <w:jc w:val="both"/>
        <w:rPr>
          <w:rFonts w:ascii="Calibri" w:hAnsi="Calibri" w:cs="Arial Unicode MS"/>
          <w:color w:val="000000"/>
          <w:u w:color="000000"/>
          <w:lang w:val="it-IT" w:eastAsia="it-IT"/>
          <w14:textOutline w14:w="0" w14:cap="flat" w14:cmpd="sng" w14:algn="ctr">
            <w14:noFill/>
            <w14:prstDash w14:val="solid"/>
            <w14:bevel/>
          </w14:textOutline>
        </w:rPr>
      </w:pPr>
      <w:bookmarkStart w:id="24" w:name="_Hlk118549162"/>
      <w:r w:rsidRPr="002F0C59">
        <w:rPr>
          <w:rFonts w:ascii="Calibri" w:hAnsi="Calibri" w:cs="Arial Unicode MS"/>
          <w:color w:val="000000"/>
          <w:u w:color="000000"/>
          <w:lang w:val="it-IT" w:eastAsia="it-IT"/>
          <w14:textOutline w14:w="0" w14:cap="flat" w14:cmpd="sng" w14:algn="ctr">
            <w14:noFill/>
            <w14:prstDash w14:val="solid"/>
            <w14:bevel/>
          </w14:textOutline>
        </w:rPr>
        <w:t>DRAGSTER 500GP</w:t>
      </w:r>
      <w:r w:rsidR="00D84F81" w:rsidRPr="002F0C59">
        <w:rPr>
          <w:rFonts w:ascii="Calibri" w:hAnsi="Calibri" w:cs="Arial Unicode MS"/>
          <w:color w:val="000000"/>
          <w:u w:color="000000"/>
          <w:lang w:val="it-IT" w:eastAsia="it-IT"/>
          <w14:textOutline w14:w="0" w14:cap="flat" w14:cmpd="sng" w14:algn="ctr">
            <w14:noFill/>
            <w14:prstDash w14:val="solid"/>
            <w14:bevel/>
          </w14:textOutline>
        </w:rPr>
        <w:t xml:space="preserve"> </w:t>
      </w:r>
      <w:r w:rsidRPr="002F0C59">
        <w:rPr>
          <w:rFonts w:ascii="Calibri" w:hAnsi="Calibri" w:cs="Arial Unicode MS"/>
          <w:color w:val="000000"/>
          <w:u w:color="000000"/>
          <w:lang w:val="it-IT" w:eastAsia="it-IT"/>
          <w14:textOutline w14:w="0" w14:cap="flat" w14:cmpd="sng" w14:algn="ctr">
            <w14:noFill/>
            <w14:prstDash w14:val="solid"/>
            <w14:bevel/>
          </w14:textOutline>
        </w:rPr>
        <w:t>rappresenta un “unicum” nel panorama motociclistico</w:t>
      </w:r>
      <w:r w:rsidR="00D84F81" w:rsidRPr="002F0C59">
        <w:rPr>
          <w:rFonts w:ascii="Calibri" w:hAnsi="Calibri" w:cs="Arial Unicode MS"/>
          <w:color w:val="000000"/>
          <w:u w:color="000000"/>
          <w:lang w:val="it-IT" w:eastAsia="it-IT"/>
          <w14:textOutline w14:w="0" w14:cap="flat" w14:cmpd="sng" w14:algn="ctr">
            <w14:noFill/>
            <w14:prstDash w14:val="solid"/>
            <w14:bevel/>
          </w14:textOutline>
        </w:rPr>
        <w:t xml:space="preserve"> e</w:t>
      </w:r>
      <w:r w:rsidRPr="002F0C59">
        <w:rPr>
          <w:rFonts w:ascii="Calibri" w:hAnsi="Calibri" w:cs="Arial Unicode MS"/>
          <w:color w:val="000000"/>
          <w:u w:color="000000"/>
          <w:lang w:val="it-IT" w:eastAsia="it-IT"/>
          <w14:textOutline w14:w="0" w14:cap="flat" w14:cmpd="sng" w14:algn="ctr">
            <w14:noFill/>
            <w14:prstDash w14:val="solid"/>
            <w14:bevel/>
          </w14:textOutline>
        </w:rPr>
        <w:t xml:space="preserve"> </w:t>
      </w:r>
      <w:r w:rsidR="00317E8C" w:rsidRPr="002F0C59">
        <w:rPr>
          <w:rFonts w:ascii="Calibri" w:hAnsi="Calibri" w:cs="Arial Unicode MS"/>
          <w:color w:val="000000"/>
          <w:u w:color="000000"/>
          <w:lang w:val="it-IT" w:eastAsia="it-IT"/>
          <w14:textOutline w14:w="0" w14:cap="flat" w14:cmpd="sng" w14:algn="ctr">
            <w14:noFill/>
            <w14:prstDash w14:val="solid"/>
            <w14:bevel/>
          </w14:textOutline>
        </w:rPr>
        <w:t>segna una vera rivoluzione nel mondo delle due ruote. Un concept orgogliosamente riconoscibile per il family feeling che accomuna i DRAGSTER, con cui Italjet alza definitivamente l’asticella, realizzando un capolavoro di tecnologia, design e perfezione.</w:t>
      </w:r>
    </w:p>
    <w:bookmarkEnd w:id="24"/>
    <w:p w14:paraId="6507567E" w14:textId="77777777" w:rsidR="00D64B32" w:rsidRDefault="00D64B32" w:rsidP="00D64B32">
      <w:pPr>
        <w:autoSpaceDE w:val="0"/>
        <w:autoSpaceDN w:val="0"/>
        <w:adjustRightInd w:val="0"/>
        <w:jc w:val="both"/>
        <w:rPr>
          <w:rFonts w:ascii="Calibri" w:hAnsi="Calibri" w:cs="Arial Unicode MS"/>
          <w:color w:val="000000"/>
          <w:u w:color="000000"/>
          <w:lang w:val="it-IT" w:eastAsia="it-IT"/>
          <w14:textOutline w14:w="0" w14:cap="flat" w14:cmpd="sng" w14:algn="ctr">
            <w14:noFill/>
            <w14:prstDash w14:val="solid"/>
            <w14:bevel/>
          </w14:textOutline>
        </w:rPr>
      </w:pPr>
    </w:p>
    <w:p w14:paraId="3CECC230" w14:textId="2A02A813" w:rsidR="00D64B32" w:rsidRPr="005F199C" w:rsidRDefault="00376D96" w:rsidP="00D64B32">
      <w:pPr>
        <w:autoSpaceDE w:val="0"/>
        <w:autoSpaceDN w:val="0"/>
        <w:adjustRightInd w:val="0"/>
        <w:jc w:val="both"/>
        <w:rPr>
          <w:rFonts w:ascii="Calibri" w:hAnsi="Calibri" w:cs="Arial Unicode MS"/>
          <w:color w:val="000000"/>
          <w:u w:color="000000"/>
          <w:lang w:val="it-IT" w:eastAsia="it-IT"/>
          <w14:textOutline w14:w="0" w14:cap="flat" w14:cmpd="sng" w14:algn="ctr">
            <w14:noFill/>
            <w14:prstDash w14:val="solid"/>
            <w14:bevel/>
          </w14:textOutline>
        </w:rPr>
      </w:pPr>
      <w:bookmarkStart w:id="25" w:name="_Hlk118549231"/>
      <w:r>
        <w:rPr>
          <w:rFonts w:ascii="Calibri" w:hAnsi="Calibri" w:cs="Calibri"/>
          <w:lang w:val="it-IT"/>
        </w:rPr>
        <w:t>I</w:t>
      </w:r>
      <w:r w:rsidRPr="00D64B32">
        <w:rPr>
          <w:rFonts w:ascii="Calibri" w:hAnsi="Calibri" w:cs="Calibri"/>
          <w:lang w:val="it-IT"/>
        </w:rPr>
        <w:t>spirat</w:t>
      </w:r>
      <w:r w:rsidR="00051020">
        <w:rPr>
          <w:rFonts w:ascii="Calibri" w:hAnsi="Calibri" w:cs="Calibri"/>
          <w:lang w:val="it-IT"/>
        </w:rPr>
        <w:t>o</w:t>
      </w:r>
      <w:r w:rsidRPr="00D64B32">
        <w:rPr>
          <w:rFonts w:ascii="Calibri" w:hAnsi="Calibri" w:cs="Calibri"/>
          <w:lang w:val="it-IT"/>
        </w:rPr>
        <w:t xml:space="preserve"> al mondo delle ipersportive, </w:t>
      </w:r>
      <w:r w:rsidR="00292952" w:rsidRPr="005F199C">
        <w:rPr>
          <w:rFonts w:ascii="Calibri" w:hAnsi="Calibri" w:cs="Arial Unicode MS"/>
          <w:color w:val="000000"/>
          <w:u w:color="000000"/>
          <w:lang w:val="it-IT" w:eastAsia="it-IT"/>
          <w14:textOutline w14:w="0" w14:cap="flat" w14:cmpd="sng" w14:algn="ctr">
            <w14:noFill/>
            <w14:prstDash w14:val="solid"/>
            <w14:bevel/>
          </w14:textOutline>
        </w:rPr>
        <w:t>DRAGSTER 500GP</w:t>
      </w:r>
      <w:r w:rsidR="00292952" w:rsidRPr="00D64B32">
        <w:rPr>
          <w:rFonts w:ascii="Calibri" w:hAnsi="Calibri" w:cs="Calibri"/>
          <w:lang w:val="it-IT"/>
        </w:rPr>
        <w:t xml:space="preserve"> </w:t>
      </w:r>
      <w:r w:rsidRPr="00D64B32">
        <w:rPr>
          <w:rFonts w:ascii="Calibri" w:hAnsi="Calibri" w:cs="Calibri"/>
          <w:lang w:val="it-IT"/>
        </w:rPr>
        <w:t xml:space="preserve">è infatti stato </w:t>
      </w:r>
      <w:r w:rsidR="00292952">
        <w:rPr>
          <w:rFonts w:ascii="Calibri" w:hAnsi="Calibri" w:cs="Calibri"/>
          <w:lang w:val="it-IT"/>
        </w:rPr>
        <w:t xml:space="preserve">concepito per </w:t>
      </w:r>
      <w:r w:rsidR="00292952" w:rsidRPr="00292952">
        <w:rPr>
          <w:rFonts w:ascii="Calibri" w:hAnsi="Calibri" w:cs="Calibri"/>
          <w:lang w:val="it-IT"/>
        </w:rPr>
        <w:t xml:space="preserve">coniugare il divertimento che si prova guidando una moto, con la leggerezza e agilità di </w:t>
      </w:r>
      <w:r w:rsidR="00105981" w:rsidRPr="002F0C59">
        <w:rPr>
          <w:rFonts w:ascii="Calibri" w:hAnsi="Calibri" w:cs="Calibri"/>
          <w:lang w:val="it-IT"/>
        </w:rPr>
        <w:t xml:space="preserve">un </w:t>
      </w:r>
      <w:r w:rsidR="009F126C">
        <w:rPr>
          <w:rFonts w:ascii="Calibri" w:hAnsi="Calibri" w:cs="Calibri"/>
          <w:lang w:val="it-IT"/>
        </w:rPr>
        <w:t xml:space="preserve">iperscooter. </w:t>
      </w:r>
    </w:p>
    <w:p w14:paraId="16FE7834" w14:textId="77777777" w:rsidR="000C2C11" w:rsidRPr="009F126C" w:rsidRDefault="000C2C11" w:rsidP="000C2C11">
      <w:pPr>
        <w:autoSpaceDE w:val="0"/>
        <w:autoSpaceDN w:val="0"/>
        <w:adjustRightInd w:val="0"/>
        <w:jc w:val="both"/>
        <w:rPr>
          <w:rFonts w:ascii="Calibri" w:hAnsi="Calibri" w:cs="Arial Unicode MS"/>
          <w:color w:val="000000"/>
          <w:u w:color="000000"/>
          <w:lang w:val="it-IT" w:eastAsia="it-IT"/>
          <w14:textOutline w14:w="0" w14:cap="flat" w14:cmpd="sng" w14:algn="ctr">
            <w14:noFill/>
            <w14:prstDash w14:val="solid"/>
            <w14:bevel/>
          </w14:textOutline>
        </w:rPr>
      </w:pPr>
    </w:p>
    <w:p w14:paraId="23C9DA9B" w14:textId="1C9FEBBD" w:rsidR="000C2C11" w:rsidRPr="00317E8C" w:rsidRDefault="000C2C11" w:rsidP="000C2C11">
      <w:pPr>
        <w:autoSpaceDE w:val="0"/>
        <w:autoSpaceDN w:val="0"/>
        <w:adjustRightInd w:val="0"/>
        <w:jc w:val="both"/>
        <w:rPr>
          <w:rFonts w:ascii="Calibri" w:hAnsi="Calibri" w:cs="Arial Unicode MS"/>
          <w:color w:val="000000"/>
          <w:u w:color="000000"/>
          <w:lang w:val="it-IT" w:eastAsia="it-IT"/>
          <w14:textOutline w14:w="0" w14:cap="flat" w14:cmpd="sng" w14:algn="ctr">
            <w14:noFill/>
            <w14:prstDash w14:val="solid"/>
            <w14:bevel/>
          </w14:textOutline>
        </w:rPr>
      </w:pPr>
      <w:bookmarkStart w:id="26" w:name="_Hlk118549258"/>
      <w:bookmarkEnd w:id="25"/>
      <w:r w:rsidRPr="009F126C">
        <w:rPr>
          <w:rFonts w:ascii="Calibri" w:hAnsi="Calibri" w:cs="Arial Unicode MS"/>
          <w:color w:val="000000"/>
          <w:u w:color="000000"/>
          <w:lang w:val="it-IT" w:eastAsia="it-IT"/>
          <w14:textOutline w14:w="0" w14:cap="flat" w14:cmpd="sng" w14:algn="ctr">
            <w14:noFill/>
            <w14:prstDash w14:val="solid"/>
            <w14:bevel/>
          </w14:textOutline>
        </w:rPr>
        <w:t>Un mezzo mai visto prima</w:t>
      </w:r>
      <w:r w:rsidR="00105981" w:rsidRPr="009F126C">
        <w:rPr>
          <w:rFonts w:ascii="Calibri" w:hAnsi="Calibri" w:cs="Arial Unicode MS"/>
          <w:color w:val="000000"/>
          <w:u w:color="000000"/>
          <w:lang w:val="it-IT" w:eastAsia="it-IT"/>
          <w14:textOutline w14:w="0" w14:cap="flat" w14:cmpd="sng" w14:algn="ctr">
            <w14:noFill/>
            <w14:prstDash w14:val="solid"/>
            <w14:bevel/>
          </w14:textOutline>
        </w:rPr>
        <w:t xml:space="preserve">, </w:t>
      </w:r>
      <w:r w:rsidR="009F126C" w:rsidRPr="009F126C">
        <w:rPr>
          <w:rFonts w:ascii="Calibri" w:hAnsi="Calibri" w:cs="Arial Unicode MS"/>
          <w:color w:val="000000"/>
          <w:u w:color="000000"/>
          <w:lang w:val="it-IT" w:eastAsia="it-IT"/>
          <w14:textOutline w14:w="0" w14:cap="flat" w14:cmpd="sng" w14:algn="ctr">
            <w14:noFill/>
            <w14:prstDash w14:val="solid"/>
            <w14:bevel/>
          </w14:textOutline>
        </w:rPr>
        <w:t>da</w:t>
      </w:r>
      <w:r w:rsidR="00105981" w:rsidRPr="009F126C">
        <w:rPr>
          <w:rFonts w:ascii="Calibri" w:hAnsi="Calibri" w:cs="Arial Unicode MS"/>
          <w:color w:val="000000"/>
          <w:u w:color="000000"/>
          <w:lang w:val="it-IT" w:eastAsia="it-IT"/>
          <w14:textOutline w14:w="0" w14:cap="flat" w14:cmpd="sng" w14:algn="ctr">
            <w14:noFill/>
            <w14:prstDash w14:val="solid"/>
            <w14:bevel/>
          </w14:textOutline>
        </w:rPr>
        <w:t xml:space="preserve"> far girare la testa</w:t>
      </w:r>
      <w:r w:rsidR="009F126C">
        <w:rPr>
          <w:rFonts w:ascii="Calibri" w:hAnsi="Calibri" w:cs="Arial Unicode MS"/>
          <w:color w:val="000000"/>
          <w:u w:color="000000"/>
          <w:lang w:val="it-IT" w:eastAsia="it-IT"/>
          <w14:textOutline w14:w="0" w14:cap="flat" w14:cmpd="sng" w14:algn="ctr">
            <w14:noFill/>
            <w14:prstDash w14:val="solid"/>
            <w14:bevel/>
          </w14:textOutline>
        </w:rPr>
        <w:t>,</w:t>
      </w:r>
      <w:r w:rsidR="00105981" w:rsidRPr="009F126C">
        <w:rPr>
          <w:rFonts w:ascii="Calibri" w:hAnsi="Calibri" w:cs="Arial Unicode MS"/>
          <w:color w:val="000000"/>
          <w:u w:color="000000"/>
          <w:lang w:val="it-IT" w:eastAsia="it-IT"/>
          <w14:textOutline w14:w="0" w14:cap="flat" w14:cmpd="sng" w14:algn="ctr">
            <w14:noFill/>
            <w14:prstDash w14:val="solid"/>
            <w14:bevel/>
          </w14:textOutline>
        </w:rPr>
        <w:t xml:space="preserve"> </w:t>
      </w:r>
      <w:r w:rsidRPr="009F126C">
        <w:rPr>
          <w:rFonts w:ascii="Calibri" w:hAnsi="Calibri" w:cs="Arial Unicode MS"/>
          <w:color w:val="000000"/>
          <w:u w:color="000000"/>
          <w:lang w:val="it-IT" w:eastAsia="it-IT"/>
          <w14:textOutline w14:w="0" w14:cap="flat" w14:cmpd="sng" w14:algn="ctr">
            <w14:noFill/>
            <w14:prstDash w14:val="solid"/>
            <w14:bevel/>
          </w14:textOutline>
        </w:rPr>
        <w:t xml:space="preserve">che è destinato a cambiare la storia del mondo motociclistico </w:t>
      </w:r>
      <w:r w:rsidR="008F5B41" w:rsidRPr="009F126C">
        <w:rPr>
          <w:rFonts w:ascii="Calibri" w:hAnsi="Calibri" w:cs="Arial Unicode MS"/>
          <w:color w:val="000000"/>
          <w:u w:color="000000"/>
          <w:lang w:val="it-IT" w:eastAsia="it-IT"/>
          <w14:textOutline w14:w="0" w14:cap="flat" w14:cmpd="sng" w14:algn="ctr">
            <w14:noFill/>
            <w14:prstDash w14:val="solid"/>
            <w14:bevel/>
          </w14:textOutline>
        </w:rPr>
        <w:t>e che</w:t>
      </w:r>
      <w:r w:rsidR="00105981" w:rsidRPr="009F126C">
        <w:rPr>
          <w:rFonts w:ascii="Calibri" w:hAnsi="Calibri" w:cs="Arial Unicode MS"/>
          <w:color w:val="000000"/>
          <w:u w:color="000000"/>
          <w:lang w:val="it-IT" w:eastAsia="it-IT"/>
          <w14:textOutline w14:w="0" w14:cap="flat" w14:cmpd="sng" w14:algn="ctr">
            <w14:noFill/>
            <w14:prstDash w14:val="solid"/>
            <w14:bevel/>
          </w14:textOutline>
        </w:rPr>
        <w:t xml:space="preserve"> ancora una volta </w:t>
      </w:r>
      <w:r w:rsidR="008F5B41" w:rsidRPr="009F126C">
        <w:rPr>
          <w:rFonts w:ascii="Calibri" w:hAnsi="Calibri" w:cs="Arial Unicode MS"/>
          <w:color w:val="000000"/>
          <w:u w:color="000000"/>
          <w:lang w:val="it-IT" w:eastAsia="it-IT"/>
          <w14:textOutline w14:w="0" w14:cap="flat" w14:cmpd="sng" w14:algn="ctr">
            <w14:noFill/>
            <w14:prstDash w14:val="solid"/>
            <w14:bevel/>
          </w14:textOutline>
        </w:rPr>
        <w:t xml:space="preserve">conferma </w:t>
      </w:r>
      <w:r w:rsidR="009F126C" w:rsidRPr="009F126C">
        <w:rPr>
          <w:rFonts w:ascii="Calibri" w:hAnsi="Calibri" w:cs="Arial Unicode MS"/>
          <w:color w:val="000000"/>
          <w:u w:color="000000"/>
          <w:lang w:val="it-IT" w:eastAsia="it-IT"/>
          <w14:textOutline w14:w="0" w14:cap="flat" w14:cmpd="sng" w14:algn="ctr">
            <w14:noFill/>
            <w14:prstDash w14:val="solid"/>
            <w14:bevel/>
          </w14:textOutline>
        </w:rPr>
        <w:t xml:space="preserve">Italjet come brand “controcorrente”, </w:t>
      </w:r>
      <w:r w:rsidR="009F126C">
        <w:rPr>
          <w:rFonts w:ascii="Calibri" w:hAnsi="Calibri" w:cs="Arial Unicode MS"/>
          <w:color w:val="000000"/>
          <w:u w:color="000000"/>
          <w:lang w:val="it-IT" w:eastAsia="it-IT"/>
          <w14:textOutline w14:w="0" w14:cap="flat" w14:cmpd="sng" w14:algn="ctr">
            <w14:noFill/>
            <w14:prstDash w14:val="solid"/>
            <w14:bevel/>
          </w14:textOutline>
        </w:rPr>
        <w:t>c</w:t>
      </w:r>
      <w:r w:rsidR="009F126C" w:rsidRPr="009F126C">
        <w:rPr>
          <w:rFonts w:ascii="Calibri" w:hAnsi="Calibri" w:cs="Arial Unicode MS"/>
          <w:color w:val="000000"/>
          <w:u w:color="000000"/>
          <w:lang w:val="it-IT" w:eastAsia="it-IT"/>
          <w14:textOutline w14:w="0" w14:cap="flat" w14:cmpd="sng" w14:algn="ctr">
            <w14:noFill/>
            <w14:prstDash w14:val="solid"/>
            <w14:bevel/>
          </w14:textOutline>
        </w:rPr>
        <w:t>he sfida le convenzioni, anticipa il futuro e realizza</w:t>
      </w:r>
      <w:r w:rsidR="009F126C">
        <w:rPr>
          <w:rFonts w:ascii="Calibri" w:hAnsi="Calibri" w:cs="Arial Unicode MS"/>
          <w:color w:val="000000"/>
          <w:u w:color="000000"/>
          <w:lang w:val="it-IT" w:eastAsia="it-IT"/>
          <w14:textOutline w14:w="0" w14:cap="flat" w14:cmpd="sng" w14:algn="ctr">
            <w14:noFill/>
            <w14:prstDash w14:val="solid"/>
            <w14:bevel/>
          </w14:textOutline>
        </w:rPr>
        <w:t xml:space="preserve"> soluzioni a fino a</w:t>
      </w:r>
      <w:r w:rsidR="00F63ABC">
        <w:rPr>
          <w:rFonts w:ascii="Calibri" w:hAnsi="Calibri" w:cs="Arial Unicode MS"/>
          <w:color w:val="000000"/>
          <w:u w:color="000000"/>
          <w:lang w:val="it-IT" w:eastAsia="it-IT"/>
          <w14:textOutline w14:w="0" w14:cap="flat" w14:cmpd="sng" w14:algn="ctr">
            <w14:noFill/>
            <w14:prstDash w14:val="solid"/>
            <w14:bevel/>
          </w14:textOutline>
        </w:rPr>
        <w:t>d</w:t>
      </w:r>
      <w:r w:rsidR="009F126C">
        <w:rPr>
          <w:rFonts w:ascii="Calibri" w:hAnsi="Calibri" w:cs="Arial Unicode MS"/>
          <w:color w:val="000000"/>
          <w:u w:color="000000"/>
          <w:lang w:val="it-IT" w:eastAsia="it-IT"/>
          <w14:textOutline w14:w="0" w14:cap="flat" w14:cmpd="sng" w14:algn="ctr">
            <w14:noFill/>
            <w14:prstDash w14:val="solid"/>
            <w14:bevel/>
          </w14:textOutline>
        </w:rPr>
        <w:t xml:space="preserve"> ora inimmaginabili.</w:t>
      </w:r>
    </w:p>
    <w:p w14:paraId="5036BC19" w14:textId="77777777" w:rsidR="00D84F81" w:rsidRDefault="00D84F81" w:rsidP="00D84F81">
      <w:pPr>
        <w:autoSpaceDE w:val="0"/>
        <w:autoSpaceDN w:val="0"/>
        <w:adjustRightInd w:val="0"/>
        <w:jc w:val="both"/>
        <w:rPr>
          <w:rFonts w:ascii="Calibri" w:hAnsi="Calibri" w:cs="Arial Unicode MS"/>
          <w:color w:val="000000"/>
          <w:u w:color="000000"/>
          <w:lang w:val="it-IT" w:eastAsia="it-IT"/>
          <w14:textOutline w14:w="0" w14:cap="flat" w14:cmpd="sng" w14:algn="ctr">
            <w14:noFill/>
            <w14:prstDash w14:val="solid"/>
            <w14:bevel/>
          </w14:textOutline>
        </w:rPr>
      </w:pPr>
    </w:p>
    <w:bookmarkEnd w:id="26"/>
    <w:p w14:paraId="618B5119" w14:textId="77777777" w:rsidR="00986C91" w:rsidRPr="005F199C" w:rsidRDefault="00986C91" w:rsidP="00D64B32">
      <w:pPr>
        <w:autoSpaceDE w:val="0"/>
        <w:autoSpaceDN w:val="0"/>
        <w:adjustRightInd w:val="0"/>
        <w:jc w:val="both"/>
        <w:rPr>
          <w:rFonts w:ascii="Calibri" w:hAnsi="Calibri" w:cs="Arial Unicode MS"/>
          <w:color w:val="000000"/>
          <w:u w:color="000000"/>
          <w:lang w:val="it-IT" w:eastAsia="it-IT"/>
          <w14:textOutline w14:w="0" w14:cap="flat" w14:cmpd="sng" w14:algn="ctr">
            <w14:noFill/>
            <w14:prstDash w14:val="solid"/>
            <w14:bevel/>
          </w14:textOutline>
        </w:rPr>
      </w:pPr>
    </w:p>
    <w:p w14:paraId="5E9EB45F" w14:textId="0C84317C" w:rsidR="00AA13C1" w:rsidRPr="00AA13C1" w:rsidRDefault="007770C2" w:rsidP="00AA13C1">
      <w:pPr>
        <w:pStyle w:val="Paragrafoelenco"/>
        <w:numPr>
          <w:ilvl w:val="0"/>
          <w:numId w:val="7"/>
        </w:numPr>
        <w:ind w:left="284" w:hanging="284"/>
        <w:rPr>
          <w:rFonts w:ascii="Calibri" w:eastAsia="Calibri" w:hAnsi="Calibri" w:cs="Calibri"/>
          <w:b/>
          <w:bCs/>
          <w:color w:val="000000"/>
          <w:u w:color="000000"/>
          <w:lang w:val="it-IT" w:eastAsia="it-IT"/>
          <w14:textOutline w14:w="0" w14:cap="flat" w14:cmpd="sng" w14:algn="ctr">
            <w14:noFill/>
            <w14:prstDash w14:val="solid"/>
            <w14:bevel/>
          </w14:textOutline>
        </w:rPr>
      </w:pPr>
      <w:r>
        <w:rPr>
          <w:rFonts w:ascii="Calibri" w:eastAsia="Calibri" w:hAnsi="Calibri" w:cs="Calibri"/>
          <w:b/>
          <w:bCs/>
          <w:color w:val="000000"/>
          <w:u w:color="000000"/>
          <w:lang w:val="it-IT" w:eastAsia="it-IT"/>
          <w14:textOutline w14:w="0" w14:cap="flat" w14:cmpd="sng" w14:algn="ctr">
            <w14:noFill/>
            <w14:prstDash w14:val="solid"/>
            <w14:bevel/>
          </w14:textOutline>
        </w:rPr>
        <w:t>Motore, trasmissione e ciclistica</w:t>
      </w:r>
    </w:p>
    <w:p w14:paraId="459EDD02" w14:textId="77777777" w:rsidR="007770C2" w:rsidRPr="007770C2" w:rsidRDefault="007770C2" w:rsidP="007770C2">
      <w:pPr>
        <w:rPr>
          <w:lang w:val="it-IT"/>
        </w:rPr>
      </w:pPr>
    </w:p>
    <w:p w14:paraId="7A915EC7" w14:textId="77777777" w:rsidR="007770C2" w:rsidRPr="007770C2" w:rsidRDefault="007770C2" w:rsidP="007770C2">
      <w:pPr>
        <w:rPr>
          <w:rFonts w:ascii="Calibri" w:hAnsi="Calibri" w:cs="Calibri"/>
          <w:lang w:val="it-IT"/>
        </w:rPr>
      </w:pPr>
      <w:r w:rsidRPr="007770C2">
        <w:rPr>
          <w:rFonts w:ascii="Calibri" w:hAnsi="Calibri" w:cs="Calibri"/>
          <w:lang w:val="it-IT"/>
        </w:rPr>
        <w:t>Crescono cilindrata, potenza e coppia: Italjet Dragster declina in una chiave ancora più muscolosa la formula vincente dello scooter più motociclistico che c’è.</w:t>
      </w:r>
    </w:p>
    <w:p w14:paraId="35EDFC51" w14:textId="77777777" w:rsidR="007770C2" w:rsidRPr="007770C2" w:rsidRDefault="007770C2" w:rsidP="007770C2">
      <w:pPr>
        <w:rPr>
          <w:rFonts w:ascii="Calibri" w:hAnsi="Calibri" w:cs="Calibri"/>
          <w:lang w:val="it-IT"/>
        </w:rPr>
      </w:pPr>
    </w:p>
    <w:p w14:paraId="05F58B5E" w14:textId="66D0E30F" w:rsidR="007770C2" w:rsidRPr="007770C2" w:rsidRDefault="007770C2" w:rsidP="007770C2">
      <w:pPr>
        <w:rPr>
          <w:rFonts w:ascii="Calibri" w:hAnsi="Calibri" w:cs="Calibri"/>
          <w:lang w:val="it-IT"/>
        </w:rPr>
      </w:pPr>
      <w:bookmarkStart w:id="27" w:name="_Hlk118285255"/>
      <w:r w:rsidRPr="007770C2">
        <w:rPr>
          <w:rFonts w:ascii="Calibri" w:hAnsi="Calibri" w:cs="Calibri"/>
          <w:lang w:val="it-IT"/>
        </w:rPr>
        <w:t>Il motore è un monocilindrico 4 tempi con distribuzione bialbero e 4 valvole raffreddato a liquido che esprime 4</w:t>
      </w:r>
      <w:r w:rsidR="00796281">
        <w:rPr>
          <w:rFonts w:ascii="Calibri" w:hAnsi="Calibri" w:cs="Calibri"/>
          <w:lang w:val="it-IT"/>
        </w:rPr>
        <w:t>3</w:t>
      </w:r>
      <w:r w:rsidRPr="007770C2">
        <w:rPr>
          <w:rFonts w:ascii="Calibri" w:hAnsi="Calibri" w:cs="Calibri"/>
          <w:lang w:val="it-IT"/>
        </w:rPr>
        <w:t xml:space="preserve"> CV (3</w:t>
      </w:r>
      <w:r w:rsidR="00796281">
        <w:rPr>
          <w:rFonts w:ascii="Calibri" w:hAnsi="Calibri" w:cs="Calibri"/>
          <w:lang w:val="it-IT"/>
        </w:rPr>
        <w:t>2</w:t>
      </w:r>
      <w:r w:rsidRPr="007770C2">
        <w:rPr>
          <w:rFonts w:ascii="Calibri" w:hAnsi="Calibri" w:cs="Calibri"/>
          <w:lang w:val="it-IT"/>
        </w:rPr>
        <w:t xml:space="preserve"> kW) a 8.000 giri/min e una coppia massima di </w:t>
      </w:r>
      <w:r w:rsidR="00796281">
        <w:rPr>
          <w:rFonts w:ascii="Calibri" w:hAnsi="Calibri" w:cs="Calibri"/>
          <w:lang w:val="it-IT"/>
        </w:rPr>
        <w:t>43</w:t>
      </w:r>
      <w:r w:rsidRPr="007770C2">
        <w:rPr>
          <w:rFonts w:ascii="Calibri" w:hAnsi="Calibri" w:cs="Calibri"/>
          <w:lang w:val="it-IT"/>
        </w:rPr>
        <w:t xml:space="preserve"> Nm a </w:t>
      </w:r>
      <w:r w:rsidR="00796281">
        <w:rPr>
          <w:rFonts w:ascii="Calibri" w:hAnsi="Calibri" w:cs="Calibri"/>
          <w:lang w:val="it-IT"/>
        </w:rPr>
        <w:t>6</w:t>
      </w:r>
      <w:r w:rsidRPr="007770C2">
        <w:rPr>
          <w:rFonts w:ascii="Calibri" w:hAnsi="Calibri" w:cs="Calibri"/>
          <w:lang w:val="it-IT"/>
        </w:rPr>
        <w:t>.000 giri/min. La trasmissione, altra novità assoluta, è realizzata con un cambio a 6 rapporti con frizione multidisco in bagno d’olio. Iniezione elettronica</w:t>
      </w:r>
      <w:r w:rsidR="008F5B41">
        <w:rPr>
          <w:rFonts w:ascii="Calibri" w:hAnsi="Calibri" w:cs="Calibri"/>
          <w:lang w:val="it-IT"/>
        </w:rPr>
        <w:t>,</w:t>
      </w:r>
      <w:r w:rsidR="008A42F7">
        <w:rPr>
          <w:rFonts w:ascii="Calibri" w:hAnsi="Calibri" w:cs="Calibri"/>
          <w:lang w:val="it-IT"/>
        </w:rPr>
        <w:t xml:space="preserve"> </w:t>
      </w:r>
      <w:r w:rsidRPr="007770C2">
        <w:rPr>
          <w:rFonts w:ascii="Calibri" w:hAnsi="Calibri" w:cs="Calibri"/>
          <w:lang w:val="it-IT"/>
        </w:rPr>
        <w:t xml:space="preserve">avviamento elettrico </w:t>
      </w:r>
      <w:r w:rsidR="008F5B41" w:rsidRPr="008A42F7">
        <w:rPr>
          <w:rFonts w:ascii="Calibri" w:hAnsi="Calibri" w:cs="Arial Unicode MS"/>
          <w:color w:val="000000"/>
          <w:u w:color="000000"/>
          <w:lang w:val="it-IT" w:eastAsia="it-IT"/>
          <w14:textOutline w14:w="0" w14:cap="flat" w14:cmpd="sng" w14:algn="ctr">
            <w14:noFill/>
            <w14:prstDash w14:val="solid"/>
            <w14:bevel/>
          </w14:textOutline>
        </w:rPr>
        <w:t>e scarico sottoscocca a due uscite</w:t>
      </w:r>
      <w:r w:rsidR="008F5B41" w:rsidRPr="007770C2">
        <w:rPr>
          <w:rFonts w:ascii="Calibri" w:hAnsi="Calibri" w:cs="Calibri"/>
          <w:lang w:val="it-IT"/>
        </w:rPr>
        <w:t xml:space="preserve"> </w:t>
      </w:r>
      <w:r w:rsidRPr="007770C2">
        <w:rPr>
          <w:rFonts w:ascii="Calibri" w:hAnsi="Calibri" w:cs="Calibri"/>
          <w:lang w:val="it-IT"/>
        </w:rPr>
        <w:t>completano il pacchetto tecnico del nuovo D</w:t>
      </w:r>
      <w:r w:rsidR="007E1BD7">
        <w:rPr>
          <w:rFonts w:ascii="Calibri" w:hAnsi="Calibri" w:cs="Calibri"/>
          <w:lang w:val="it-IT"/>
        </w:rPr>
        <w:t>RAGSTER</w:t>
      </w:r>
      <w:r w:rsidRPr="007770C2">
        <w:rPr>
          <w:rFonts w:ascii="Calibri" w:hAnsi="Calibri" w:cs="Calibri"/>
          <w:lang w:val="it-IT"/>
        </w:rPr>
        <w:t xml:space="preserve"> 500GP.</w:t>
      </w:r>
    </w:p>
    <w:bookmarkEnd w:id="27"/>
    <w:p w14:paraId="37F043C1" w14:textId="77777777" w:rsidR="007770C2" w:rsidRPr="007770C2" w:rsidRDefault="007770C2" w:rsidP="007770C2">
      <w:pPr>
        <w:rPr>
          <w:rFonts w:ascii="Calibri" w:hAnsi="Calibri" w:cs="Calibri"/>
          <w:lang w:val="it-IT"/>
        </w:rPr>
      </w:pPr>
    </w:p>
    <w:p w14:paraId="17641C35" w14:textId="42A8DED4" w:rsidR="007770C2" w:rsidRPr="007770C2" w:rsidRDefault="007770C2" w:rsidP="007770C2">
      <w:pPr>
        <w:rPr>
          <w:rFonts w:ascii="Calibri" w:hAnsi="Calibri" w:cs="Calibri"/>
          <w:lang w:val="it-IT"/>
        </w:rPr>
      </w:pPr>
      <w:bookmarkStart w:id="28" w:name="_Hlk118549316"/>
      <w:r w:rsidRPr="007770C2">
        <w:rPr>
          <w:rFonts w:ascii="Calibri" w:hAnsi="Calibri" w:cs="Calibri"/>
          <w:lang w:val="it-IT"/>
        </w:rPr>
        <w:t>Sul fronte della ciclistica i componenti sono di prim’ordine, a partire dal telaio a traliccio completato da una forcella Upside-down con steli da 47 mm e al retrotreno un doppio ammortizzatore idropneumatico con molla a carico regolabile. Il reparto freni conta su due dischi anteriori di diametro 270 mm e un disco posteriore di diametro 230 mm. L’impianto, firmato B</w:t>
      </w:r>
      <w:r w:rsidR="003B6DE5">
        <w:rPr>
          <w:rFonts w:ascii="Calibri" w:hAnsi="Calibri" w:cs="Calibri"/>
          <w:lang w:val="it-IT"/>
        </w:rPr>
        <w:t>REMBO</w:t>
      </w:r>
      <w:r w:rsidRPr="007770C2">
        <w:rPr>
          <w:rFonts w:ascii="Calibri" w:hAnsi="Calibri" w:cs="Calibri"/>
          <w:lang w:val="it-IT"/>
        </w:rPr>
        <w:t>, è dotato di sistema ABS.</w:t>
      </w:r>
    </w:p>
    <w:bookmarkEnd w:id="28"/>
    <w:p w14:paraId="769ACF9A" w14:textId="77777777" w:rsidR="007770C2" w:rsidRPr="007770C2" w:rsidRDefault="007770C2" w:rsidP="007770C2">
      <w:pPr>
        <w:rPr>
          <w:rFonts w:ascii="Calibri" w:hAnsi="Calibri" w:cs="Calibri"/>
          <w:lang w:val="it-IT"/>
        </w:rPr>
      </w:pPr>
    </w:p>
    <w:p w14:paraId="2C1B498C" w14:textId="5FBE6FD0" w:rsidR="007770C2" w:rsidRPr="007770C2" w:rsidRDefault="007770C2" w:rsidP="007770C2">
      <w:pPr>
        <w:rPr>
          <w:rFonts w:ascii="Calibri" w:hAnsi="Calibri" w:cs="Calibri"/>
          <w:lang w:val="it-IT"/>
        </w:rPr>
      </w:pPr>
      <w:bookmarkStart w:id="29" w:name="_Hlk118549349"/>
      <w:r w:rsidRPr="007770C2">
        <w:rPr>
          <w:rFonts w:ascii="Calibri" w:hAnsi="Calibri" w:cs="Calibri"/>
          <w:lang w:val="it-IT"/>
        </w:rPr>
        <w:t>Le ruote, gommate P</w:t>
      </w:r>
      <w:r w:rsidR="003B6DE5">
        <w:rPr>
          <w:rFonts w:ascii="Calibri" w:hAnsi="Calibri" w:cs="Calibri"/>
          <w:lang w:val="it-IT"/>
        </w:rPr>
        <w:t>IRELLI</w:t>
      </w:r>
      <w:r w:rsidRPr="007770C2">
        <w:rPr>
          <w:rFonts w:ascii="Calibri" w:hAnsi="Calibri" w:cs="Calibri"/>
          <w:lang w:val="it-IT"/>
        </w:rPr>
        <w:t>, hanno dimensioni 120/70-15” e 160/60-15” rispettivamente all’anteriore e al posteriore.</w:t>
      </w:r>
    </w:p>
    <w:bookmarkEnd w:id="29"/>
    <w:p w14:paraId="2DE14A6A" w14:textId="77777777" w:rsidR="007770C2" w:rsidRPr="007770C2" w:rsidRDefault="007770C2" w:rsidP="007770C2">
      <w:pPr>
        <w:rPr>
          <w:rFonts w:ascii="Calibri" w:hAnsi="Calibri" w:cs="Calibri"/>
          <w:lang w:val="it-IT"/>
        </w:rPr>
      </w:pPr>
    </w:p>
    <w:p w14:paraId="36F09415" w14:textId="18537AFA" w:rsidR="007770C2" w:rsidRPr="007770C2" w:rsidRDefault="007770C2" w:rsidP="007770C2">
      <w:pPr>
        <w:rPr>
          <w:rFonts w:ascii="Calibri" w:hAnsi="Calibri" w:cs="Calibri"/>
          <w:lang w:val="it-IT"/>
        </w:rPr>
      </w:pPr>
      <w:bookmarkStart w:id="30" w:name="_Hlk118549379"/>
      <w:r w:rsidRPr="007770C2">
        <w:rPr>
          <w:rFonts w:ascii="Calibri" w:hAnsi="Calibri" w:cs="Calibri"/>
          <w:lang w:val="it-IT"/>
        </w:rPr>
        <w:t>Il nuovo D</w:t>
      </w:r>
      <w:r w:rsidR="007E1BD7">
        <w:rPr>
          <w:rFonts w:ascii="Calibri" w:hAnsi="Calibri" w:cs="Calibri"/>
          <w:lang w:val="it-IT"/>
        </w:rPr>
        <w:t>RAGSTER</w:t>
      </w:r>
      <w:r w:rsidRPr="007770C2">
        <w:rPr>
          <w:rFonts w:ascii="Calibri" w:hAnsi="Calibri" w:cs="Calibri"/>
          <w:lang w:val="it-IT"/>
        </w:rPr>
        <w:t xml:space="preserve"> 500GP pesa 180 kg, ha un compatto interasse di 1.484 mm e la sella posta a 820 mm da terra. Il serbatoio del carburante ha una capacità di 12 lt.</w:t>
      </w:r>
    </w:p>
    <w:p w14:paraId="466DBFB9" w14:textId="77777777" w:rsidR="007770C2" w:rsidRPr="007770C2" w:rsidRDefault="007770C2" w:rsidP="007770C2">
      <w:pPr>
        <w:rPr>
          <w:rFonts w:ascii="Calibri" w:hAnsi="Calibri" w:cs="Calibri"/>
          <w:lang w:val="it-IT"/>
        </w:rPr>
      </w:pPr>
    </w:p>
    <w:bookmarkEnd w:id="30"/>
    <w:p w14:paraId="7B60EABB" w14:textId="77777777" w:rsidR="007770C2" w:rsidRPr="007770C2" w:rsidRDefault="007770C2" w:rsidP="007770C2">
      <w:pPr>
        <w:rPr>
          <w:rFonts w:ascii="Calibri" w:hAnsi="Calibri" w:cs="Calibri"/>
          <w:lang w:val="it-IT"/>
        </w:rPr>
      </w:pPr>
    </w:p>
    <w:p w14:paraId="5019EF8F" w14:textId="77777777" w:rsidR="007770C2" w:rsidRPr="007770C2" w:rsidRDefault="007770C2" w:rsidP="007770C2">
      <w:pPr>
        <w:rPr>
          <w:rFonts w:ascii="Calibri" w:hAnsi="Calibri" w:cs="Calibri"/>
          <w:lang w:val="it-IT"/>
        </w:rPr>
      </w:pPr>
    </w:p>
    <w:p w14:paraId="0E0822E2" w14:textId="77777777" w:rsidR="007770C2" w:rsidRPr="007E1BD7" w:rsidRDefault="007770C2" w:rsidP="007770C2">
      <w:pPr>
        <w:rPr>
          <w:lang w:val="it-IT"/>
        </w:rPr>
      </w:pPr>
    </w:p>
    <w:p w14:paraId="692EFB16" w14:textId="77777777" w:rsidR="007770C2" w:rsidRPr="007E1BD7" w:rsidRDefault="007770C2" w:rsidP="007770C2">
      <w:pPr>
        <w:rPr>
          <w:lang w:val="it-IT"/>
        </w:rPr>
      </w:pPr>
    </w:p>
    <w:p w14:paraId="4A6363AB" w14:textId="77777777" w:rsidR="007770C2" w:rsidRPr="007E1BD7" w:rsidRDefault="007770C2" w:rsidP="007770C2">
      <w:pPr>
        <w:rPr>
          <w:lang w:val="it-IT"/>
        </w:rPr>
      </w:pPr>
    </w:p>
    <w:p w14:paraId="61F36771" w14:textId="77777777" w:rsidR="007770C2" w:rsidRPr="007E1BD7" w:rsidRDefault="007770C2" w:rsidP="007770C2">
      <w:pPr>
        <w:rPr>
          <w:lang w:val="it-IT"/>
        </w:rPr>
      </w:pPr>
    </w:p>
    <w:p w14:paraId="51D44F76" w14:textId="77777777" w:rsidR="007770C2" w:rsidRPr="007E1BD7" w:rsidRDefault="007770C2" w:rsidP="007770C2">
      <w:pPr>
        <w:rPr>
          <w:lang w:val="it-IT"/>
        </w:rPr>
      </w:pPr>
    </w:p>
    <w:p w14:paraId="58F953E8" w14:textId="77777777" w:rsidR="007770C2" w:rsidRPr="007E1BD7" w:rsidRDefault="007770C2" w:rsidP="007770C2">
      <w:pPr>
        <w:rPr>
          <w:lang w:val="it-IT"/>
        </w:rPr>
      </w:pPr>
    </w:p>
    <w:p w14:paraId="7014D6A7" w14:textId="77777777" w:rsidR="007770C2" w:rsidRPr="007E1BD7" w:rsidRDefault="007770C2" w:rsidP="007770C2">
      <w:pPr>
        <w:rPr>
          <w:lang w:val="it-IT"/>
        </w:rPr>
      </w:pPr>
    </w:p>
    <w:p w14:paraId="2BD613C1" w14:textId="77777777" w:rsidR="00D64B32" w:rsidRDefault="00D64B32" w:rsidP="001E689F">
      <w:pPr>
        <w:pStyle w:val="Di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40" w:lineRule="auto"/>
        <w:jc w:val="both"/>
        <w:rPr>
          <w:rFonts w:ascii="Calibri" w:eastAsia="Calibri" w:hAnsi="Calibri" w:cs="Calibri"/>
          <w:b/>
          <w:bCs/>
          <w:u w:color="000000"/>
        </w:rPr>
      </w:pPr>
    </w:p>
    <w:p w14:paraId="5BA82CEC" w14:textId="4B53C834" w:rsidR="00D5215C" w:rsidRDefault="00D5215C" w:rsidP="00D5215C">
      <w:pPr>
        <w:pStyle w:val="Didefault"/>
        <w:spacing w:before="0" w:line="240" w:lineRule="auto"/>
        <w:ind w:left="196"/>
        <w:jc w:val="both"/>
        <w:rPr>
          <w:rFonts w:ascii="Calibri" w:hAnsi="Calibri"/>
          <w:b/>
          <w:bCs/>
          <w:u w:color="000000"/>
        </w:rPr>
      </w:pPr>
    </w:p>
    <w:p w14:paraId="58DAE26F" w14:textId="4E6E6BAB" w:rsidR="001144FE" w:rsidRPr="00C76981" w:rsidRDefault="001144FE" w:rsidP="00AA13C1">
      <w:pPr>
        <w:pStyle w:val="Didefault"/>
        <w:numPr>
          <w:ilvl w:val="0"/>
          <w:numId w:val="7"/>
        </w:numPr>
        <w:tabs>
          <w:tab w:val="left" w:pos="28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40" w:lineRule="auto"/>
        <w:ind w:left="284" w:hanging="284"/>
        <w:jc w:val="both"/>
        <w:rPr>
          <w:rFonts w:ascii="Calibri" w:eastAsia="Calibri" w:hAnsi="Calibri" w:cs="Calibri"/>
          <w:b/>
          <w:bCs/>
          <w:u w:color="000000"/>
        </w:rPr>
      </w:pPr>
      <w:bookmarkStart w:id="31" w:name="_Hlk117786265"/>
      <w:r>
        <w:rPr>
          <w:rFonts w:ascii="Calibri" w:eastAsia="Calibri" w:hAnsi="Calibri" w:cs="Calibri"/>
          <w:b/>
          <w:bCs/>
          <w:u w:color="000000"/>
        </w:rPr>
        <w:t>Scheda Tecnica DRAGSTER 500GP</w:t>
      </w:r>
    </w:p>
    <w:p w14:paraId="602DAE97" w14:textId="77777777" w:rsidR="001144FE" w:rsidRPr="001144FE" w:rsidRDefault="001144FE" w:rsidP="001144FE">
      <w:pPr>
        <w:jc w:val="center"/>
        <w:rPr>
          <w:rFonts w:ascii="Arial" w:hAnsi="Arial" w:cs="Arial"/>
          <w:b/>
          <w:color w:val="FFFFFF" w:themeColor="background1"/>
          <w:sz w:val="18"/>
          <w:szCs w:val="18"/>
          <w:highlight w:val="red"/>
          <w:u w:val="single"/>
          <w:lang w:val="it-IT"/>
        </w:rPr>
      </w:pPr>
    </w:p>
    <w:p w14:paraId="538FB0C5" w14:textId="77777777" w:rsidR="001144FE" w:rsidRPr="00C76981" w:rsidRDefault="001144FE" w:rsidP="001144FE">
      <w:pPr>
        <w:jc w:val="center"/>
        <w:rPr>
          <w:rFonts w:ascii="Arial" w:hAnsi="Arial" w:cs="Arial"/>
          <w:b/>
          <w:color w:val="FFFFFF" w:themeColor="background1"/>
          <w:sz w:val="28"/>
          <w:szCs w:val="18"/>
          <w:u w:val="single"/>
          <w:lang w:val="it-IT"/>
        </w:rPr>
      </w:pPr>
    </w:p>
    <w:p w14:paraId="7398D84A" w14:textId="77777777" w:rsidR="00796281" w:rsidRPr="004E0724" w:rsidRDefault="00796281" w:rsidP="00796281">
      <w:pPr>
        <w:jc w:val="center"/>
        <w:rPr>
          <w:rFonts w:ascii="Arial" w:hAnsi="Arial" w:cs="Arial"/>
          <w:b/>
          <w:color w:val="FFFFFF" w:themeColor="background1"/>
          <w:sz w:val="18"/>
          <w:szCs w:val="18"/>
          <w:highlight w:val="red"/>
          <w:u w:val="single"/>
        </w:rPr>
      </w:pPr>
    </w:p>
    <w:p w14:paraId="49AE80A0" w14:textId="77777777" w:rsidR="00796281" w:rsidRDefault="00796281" w:rsidP="00796281">
      <w:pPr>
        <w:jc w:val="center"/>
        <w:rPr>
          <w:rFonts w:ascii="Arial" w:hAnsi="Arial" w:cs="Arial"/>
          <w:b/>
          <w:color w:val="FFFFFF" w:themeColor="background1"/>
          <w:sz w:val="28"/>
          <w:szCs w:val="18"/>
          <w:highlight w:val="red"/>
          <w:u w:val="single"/>
        </w:rPr>
      </w:pPr>
      <w:r w:rsidRPr="0022367A">
        <w:rPr>
          <w:rFonts w:ascii="Arial" w:hAnsi="Arial" w:cs="Arial"/>
          <w:b/>
          <w:color w:val="FFFFFF" w:themeColor="background1"/>
          <w:sz w:val="28"/>
          <w:szCs w:val="18"/>
          <w:highlight w:val="red"/>
          <w:u w:val="single"/>
        </w:rPr>
        <w:t>Sched</w:t>
      </w:r>
      <w:r>
        <w:rPr>
          <w:rFonts w:ascii="Arial" w:hAnsi="Arial" w:cs="Arial"/>
          <w:b/>
          <w:color w:val="FFFFFF" w:themeColor="background1"/>
          <w:sz w:val="28"/>
          <w:szCs w:val="18"/>
          <w:highlight w:val="red"/>
          <w:u w:val="single"/>
        </w:rPr>
        <w:t>a</w:t>
      </w:r>
      <w:r w:rsidRPr="0022367A">
        <w:rPr>
          <w:rFonts w:ascii="Arial" w:hAnsi="Arial" w:cs="Arial"/>
          <w:b/>
          <w:color w:val="FFFFFF" w:themeColor="background1"/>
          <w:sz w:val="28"/>
          <w:szCs w:val="18"/>
          <w:highlight w:val="red"/>
          <w:u w:val="single"/>
        </w:rPr>
        <w:t xml:space="preserve"> tecnic</w:t>
      </w:r>
      <w:r>
        <w:rPr>
          <w:rFonts w:ascii="Arial" w:hAnsi="Arial" w:cs="Arial"/>
          <w:b/>
          <w:color w:val="FFFFFF" w:themeColor="background1"/>
          <w:sz w:val="28"/>
          <w:szCs w:val="18"/>
          <w:highlight w:val="red"/>
          <w:u w:val="single"/>
        </w:rPr>
        <w:t>a</w:t>
      </w:r>
      <w:r w:rsidRPr="0022367A">
        <w:rPr>
          <w:rFonts w:ascii="Arial" w:hAnsi="Arial" w:cs="Arial"/>
          <w:b/>
          <w:color w:val="FFFFFF" w:themeColor="background1"/>
          <w:sz w:val="28"/>
          <w:szCs w:val="18"/>
          <w:highlight w:val="red"/>
          <w:u w:val="single"/>
        </w:rPr>
        <w:t xml:space="preserve"> Dragster </w:t>
      </w:r>
      <w:r>
        <w:rPr>
          <w:rFonts w:ascii="Arial" w:hAnsi="Arial" w:cs="Arial"/>
          <w:b/>
          <w:color w:val="FFFFFF" w:themeColor="background1"/>
          <w:sz w:val="28"/>
          <w:szCs w:val="18"/>
          <w:highlight w:val="red"/>
          <w:u w:val="single"/>
        </w:rPr>
        <w:t>500GP</w:t>
      </w:r>
    </w:p>
    <w:p w14:paraId="468949C6" w14:textId="77777777" w:rsidR="00796281" w:rsidRDefault="00796281" w:rsidP="00796281">
      <w:pPr>
        <w:jc w:val="center"/>
        <w:rPr>
          <w:rFonts w:ascii="Arial" w:hAnsi="Arial" w:cs="Arial"/>
          <w:b/>
          <w:color w:val="FFFFFF" w:themeColor="background1"/>
          <w:sz w:val="28"/>
          <w:szCs w:val="18"/>
          <w:highlight w:val="red"/>
          <w:u w:val="single"/>
        </w:rPr>
      </w:pPr>
    </w:p>
    <w:p w14:paraId="1BE00DFE" w14:textId="77777777" w:rsidR="00796281" w:rsidRDefault="00796281" w:rsidP="00796281">
      <w:pPr>
        <w:jc w:val="center"/>
        <w:rPr>
          <w:rFonts w:ascii="Arial" w:hAnsi="Arial" w:cs="Arial"/>
          <w:b/>
          <w:color w:val="FFFFFF" w:themeColor="background1"/>
          <w:sz w:val="28"/>
          <w:szCs w:val="18"/>
          <w:highlight w:val="red"/>
          <w:u w:val="single"/>
        </w:rPr>
      </w:pPr>
    </w:p>
    <w:p w14:paraId="7D8593AC" w14:textId="77777777" w:rsidR="00796281" w:rsidRDefault="00796281" w:rsidP="00796281">
      <w:pPr>
        <w:jc w:val="center"/>
        <w:rPr>
          <w:rFonts w:ascii="Arial" w:hAnsi="Arial" w:cs="Arial"/>
          <w:b/>
          <w:color w:val="FFFFFF" w:themeColor="background1"/>
          <w:sz w:val="28"/>
          <w:szCs w:val="18"/>
          <w:highlight w:val="red"/>
          <w:u w:val="single"/>
        </w:rPr>
      </w:pPr>
    </w:p>
    <w:p w14:paraId="087F3BDA" w14:textId="77777777" w:rsidR="00796281" w:rsidRPr="0022367A" w:rsidRDefault="00796281" w:rsidP="00796281">
      <w:pPr>
        <w:jc w:val="center"/>
        <w:rPr>
          <w:rFonts w:ascii="Arial" w:hAnsi="Arial" w:cs="Arial"/>
          <w:b/>
          <w:color w:val="FFFFFF" w:themeColor="background1"/>
          <w:sz w:val="28"/>
          <w:szCs w:val="18"/>
          <w:highlight w:val="red"/>
          <w:u w:val="single"/>
        </w:rPr>
      </w:pPr>
    </w:p>
    <w:tbl>
      <w:tblPr>
        <w:tblW w:w="5895" w:type="dxa"/>
        <w:tblCellSpacing w:w="15" w:type="dxa"/>
        <w:tblInd w:w="1851"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1985"/>
        <w:gridCol w:w="3910"/>
      </w:tblGrid>
      <w:tr w:rsidR="00796281" w:rsidRPr="00C90528" w14:paraId="33C1D65D" w14:textId="77777777" w:rsidTr="002E2E7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427D22B" w14:textId="77777777" w:rsidR="00796281" w:rsidRPr="00C90528" w:rsidRDefault="00796281" w:rsidP="002E2E70">
            <w:pPr>
              <w:spacing w:beforeLines="50" w:before="120" w:afterLines="50" w:after="120"/>
              <w:rPr>
                <w:rFonts w:ascii="Arial" w:hAnsi="Arial"/>
                <w:b/>
                <w:color w:val="FFFFFF" w:themeColor="background1"/>
                <w:szCs w:val="20"/>
                <w:lang w:eastAsia="it-IT"/>
              </w:rPr>
            </w:pPr>
            <w:r w:rsidRPr="00C90528">
              <w:rPr>
                <w:rFonts w:ascii="Arial" w:hAnsi="Arial"/>
                <w:b/>
                <w:color w:val="FFFFFF" w:themeColor="background1"/>
                <w:szCs w:val="20"/>
                <w:highlight w:val="red"/>
                <w:lang w:eastAsia="it-IT"/>
              </w:rPr>
              <w:t>MOTORE</w:t>
            </w:r>
          </w:p>
        </w:tc>
        <w:tc>
          <w:tcPr>
            <w:tcW w:w="3865" w:type="dxa"/>
            <w:tcBorders>
              <w:top w:val="outset" w:sz="6" w:space="0" w:color="auto"/>
              <w:left w:val="outset" w:sz="6" w:space="0" w:color="auto"/>
              <w:bottom w:val="outset" w:sz="6" w:space="0" w:color="auto"/>
              <w:right w:val="outset" w:sz="6" w:space="0" w:color="auto"/>
            </w:tcBorders>
            <w:shd w:val="clear" w:color="auto" w:fill="auto"/>
            <w:vAlign w:val="center"/>
          </w:tcPr>
          <w:p w14:paraId="56B68965" w14:textId="77777777" w:rsidR="00796281" w:rsidRPr="00C90528" w:rsidRDefault="00796281" w:rsidP="002E2E70">
            <w:pPr>
              <w:spacing w:beforeLines="1" w:before="2" w:afterLines="1" w:after="2"/>
              <w:rPr>
                <w:rFonts w:ascii="Arial" w:hAnsi="Arial"/>
                <w:color w:val="000000"/>
                <w:sz w:val="20"/>
                <w:szCs w:val="20"/>
                <w:lang w:eastAsia="it-IT"/>
              </w:rPr>
            </w:pPr>
          </w:p>
        </w:tc>
      </w:tr>
      <w:tr w:rsidR="00796281" w:rsidRPr="009C44AD" w14:paraId="301F5BA0" w14:textId="77777777" w:rsidTr="002E2E7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E496C20" w14:textId="77777777" w:rsidR="00796281" w:rsidRPr="00C90528" w:rsidRDefault="00796281" w:rsidP="002E2E70">
            <w:pPr>
              <w:spacing w:beforeLines="1" w:before="2" w:afterLines="1" w:after="2"/>
              <w:rPr>
                <w:rFonts w:ascii="Arial" w:hAnsi="Arial"/>
                <w:color w:val="000000"/>
                <w:sz w:val="18"/>
                <w:szCs w:val="20"/>
                <w:lang w:eastAsia="it-IT"/>
              </w:rPr>
            </w:pPr>
            <w:r w:rsidRPr="00C90528">
              <w:rPr>
                <w:rFonts w:ascii="Arial" w:hAnsi="Arial"/>
                <w:b/>
                <w:bCs/>
                <w:color w:val="000000"/>
                <w:sz w:val="18"/>
                <w:szCs w:val="20"/>
                <w:lang w:eastAsia="it-IT"/>
              </w:rPr>
              <w:t>Tipo</w:t>
            </w:r>
          </w:p>
        </w:tc>
        <w:tc>
          <w:tcPr>
            <w:tcW w:w="3865" w:type="dxa"/>
            <w:tcBorders>
              <w:top w:val="outset" w:sz="6" w:space="0" w:color="auto"/>
              <w:left w:val="outset" w:sz="6" w:space="0" w:color="auto"/>
              <w:bottom w:val="outset" w:sz="6" w:space="0" w:color="auto"/>
              <w:right w:val="outset" w:sz="6" w:space="0" w:color="auto"/>
            </w:tcBorders>
            <w:shd w:val="clear" w:color="auto" w:fill="auto"/>
            <w:vAlign w:val="center"/>
          </w:tcPr>
          <w:p w14:paraId="51C5E642" w14:textId="77777777" w:rsidR="00796281" w:rsidRPr="00796281" w:rsidRDefault="00796281" w:rsidP="002E2E70">
            <w:pPr>
              <w:spacing w:beforeLines="1" w:before="2" w:afterLines="1" w:after="2"/>
              <w:rPr>
                <w:rFonts w:ascii="Arial" w:hAnsi="Arial"/>
                <w:color w:val="000000"/>
                <w:sz w:val="18"/>
                <w:szCs w:val="20"/>
                <w:lang w:val="it-IT" w:eastAsia="it-IT"/>
              </w:rPr>
            </w:pPr>
            <w:r w:rsidRPr="00796281">
              <w:rPr>
                <w:rFonts w:ascii="Arial" w:hAnsi="Arial"/>
                <w:color w:val="000000"/>
                <w:sz w:val="18"/>
                <w:szCs w:val="20"/>
                <w:lang w:val="it-IT" w:eastAsia="it-IT"/>
              </w:rPr>
              <w:t>Monocilindrico, 4 tempi, 4 valvole, raffreddato a liquido – albero a camme in testa DOHC</w:t>
            </w:r>
          </w:p>
        </w:tc>
      </w:tr>
      <w:tr w:rsidR="00796281" w:rsidRPr="00C90528" w14:paraId="3B2E1977" w14:textId="77777777" w:rsidTr="002E2E7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E0AE74F" w14:textId="77777777" w:rsidR="00796281" w:rsidRPr="00C90528" w:rsidRDefault="00796281" w:rsidP="002E2E70">
            <w:pPr>
              <w:spacing w:beforeLines="1" w:before="2" w:afterLines="1" w:after="2"/>
              <w:rPr>
                <w:rFonts w:ascii="Arial" w:hAnsi="Arial"/>
                <w:color w:val="000000"/>
                <w:sz w:val="18"/>
                <w:szCs w:val="20"/>
                <w:lang w:eastAsia="it-IT"/>
              </w:rPr>
            </w:pPr>
            <w:r w:rsidRPr="00C90528">
              <w:rPr>
                <w:rFonts w:ascii="Arial" w:hAnsi="Arial"/>
                <w:b/>
                <w:bCs/>
                <w:color w:val="000000"/>
                <w:sz w:val="18"/>
                <w:szCs w:val="20"/>
                <w:lang w:eastAsia="it-IT"/>
              </w:rPr>
              <w:t>Alesaggio &amp; Corsa</w:t>
            </w:r>
          </w:p>
        </w:tc>
        <w:tc>
          <w:tcPr>
            <w:tcW w:w="3865" w:type="dxa"/>
            <w:tcBorders>
              <w:top w:val="outset" w:sz="6" w:space="0" w:color="auto"/>
              <w:left w:val="outset" w:sz="6" w:space="0" w:color="auto"/>
              <w:bottom w:val="outset" w:sz="6" w:space="0" w:color="auto"/>
              <w:right w:val="outset" w:sz="6" w:space="0" w:color="auto"/>
            </w:tcBorders>
            <w:shd w:val="clear" w:color="auto" w:fill="auto"/>
            <w:vAlign w:val="center"/>
          </w:tcPr>
          <w:p w14:paraId="4358A7E7" w14:textId="77777777" w:rsidR="00796281" w:rsidRPr="00C90528" w:rsidRDefault="00796281" w:rsidP="002E2E70">
            <w:pPr>
              <w:spacing w:beforeLines="1" w:before="2" w:afterLines="1" w:after="2"/>
              <w:rPr>
                <w:rFonts w:ascii="Arial" w:hAnsi="Arial"/>
                <w:color w:val="000000"/>
                <w:sz w:val="18"/>
                <w:szCs w:val="20"/>
                <w:lang w:eastAsia="it-IT"/>
              </w:rPr>
            </w:pPr>
            <w:r>
              <w:rPr>
                <w:rFonts w:ascii="Arial" w:hAnsi="Arial"/>
                <w:color w:val="000000"/>
                <w:sz w:val="18"/>
                <w:szCs w:val="20"/>
                <w:lang w:eastAsia="it-IT"/>
              </w:rPr>
              <w:t>94,5</w:t>
            </w:r>
            <w:r w:rsidRPr="00C90528">
              <w:rPr>
                <w:rFonts w:ascii="Arial" w:hAnsi="Arial"/>
                <w:color w:val="000000"/>
                <w:sz w:val="18"/>
                <w:szCs w:val="20"/>
                <w:lang w:eastAsia="it-IT"/>
              </w:rPr>
              <w:t xml:space="preserve"> x </w:t>
            </w:r>
            <w:r>
              <w:rPr>
                <w:rFonts w:ascii="Arial" w:hAnsi="Arial"/>
                <w:color w:val="000000"/>
                <w:sz w:val="18"/>
                <w:szCs w:val="20"/>
                <w:lang w:eastAsia="it-IT"/>
              </w:rPr>
              <w:t>64</w:t>
            </w:r>
            <w:r w:rsidRPr="00C90528">
              <w:rPr>
                <w:rFonts w:ascii="Arial" w:hAnsi="Arial"/>
                <w:color w:val="000000"/>
                <w:sz w:val="18"/>
                <w:szCs w:val="20"/>
                <w:lang w:eastAsia="it-IT"/>
              </w:rPr>
              <w:t xml:space="preserve"> (mm) </w:t>
            </w:r>
          </w:p>
        </w:tc>
      </w:tr>
      <w:tr w:rsidR="00796281" w:rsidRPr="00C90528" w14:paraId="2E2AA053" w14:textId="77777777" w:rsidTr="002E2E7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293CE2F" w14:textId="77777777" w:rsidR="00796281" w:rsidRPr="00C90528" w:rsidRDefault="00796281" w:rsidP="002E2E70">
            <w:pPr>
              <w:spacing w:beforeLines="1" w:before="2" w:afterLines="1" w:after="2"/>
              <w:rPr>
                <w:rFonts w:ascii="Arial" w:hAnsi="Arial"/>
                <w:color w:val="000000"/>
                <w:sz w:val="18"/>
                <w:szCs w:val="20"/>
                <w:lang w:eastAsia="it-IT"/>
              </w:rPr>
            </w:pPr>
            <w:r w:rsidRPr="00C90528">
              <w:rPr>
                <w:rFonts w:ascii="Arial" w:hAnsi="Arial"/>
                <w:b/>
                <w:bCs/>
                <w:color w:val="000000"/>
                <w:sz w:val="18"/>
                <w:szCs w:val="20"/>
                <w:lang w:eastAsia="it-IT"/>
              </w:rPr>
              <w:t>Cilindrata</w:t>
            </w:r>
          </w:p>
        </w:tc>
        <w:tc>
          <w:tcPr>
            <w:tcW w:w="3865" w:type="dxa"/>
            <w:tcBorders>
              <w:top w:val="outset" w:sz="6" w:space="0" w:color="auto"/>
              <w:left w:val="outset" w:sz="6" w:space="0" w:color="auto"/>
              <w:bottom w:val="outset" w:sz="6" w:space="0" w:color="auto"/>
              <w:right w:val="outset" w:sz="6" w:space="0" w:color="auto"/>
            </w:tcBorders>
            <w:shd w:val="clear" w:color="auto" w:fill="auto"/>
            <w:vAlign w:val="center"/>
          </w:tcPr>
          <w:p w14:paraId="2B59C6C1" w14:textId="77777777" w:rsidR="00796281" w:rsidRPr="00C90528" w:rsidRDefault="00796281" w:rsidP="002E2E70">
            <w:pPr>
              <w:spacing w:beforeLines="1" w:before="2" w:afterLines="1" w:after="2"/>
              <w:rPr>
                <w:rFonts w:ascii="Arial" w:hAnsi="Arial"/>
                <w:color w:val="000000"/>
                <w:sz w:val="18"/>
                <w:szCs w:val="20"/>
                <w:lang w:eastAsia="it-IT"/>
              </w:rPr>
            </w:pPr>
            <w:r>
              <w:rPr>
                <w:rFonts w:ascii="Arial" w:hAnsi="Arial"/>
                <w:color w:val="000000"/>
                <w:sz w:val="18"/>
                <w:szCs w:val="20"/>
                <w:lang w:eastAsia="it-IT"/>
              </w:rPr>
              <w:t>450</w:t>
            </w:r>
            <w:r w:rsidRPr="00C90528">
              <w:rPr>
                <w:rFonts w:ascii="Arial" w:hAnsi="Arial"/>
                <w:color w:val="000000"/>
                <w:sz w:val="18"/>
                <w:szCs w:val="20"/>
                <w:lang w:eastAsia="it-IT"/>
              </w:rPr>
              <w:t>cc </w:t>
            </w:r>
          </w:p>
        </w:tc>
      </w:tr>
      <w:tr w:rsidR="00796281" w:rsidRPr="00C90528" w14:paraId="7B9B4A3D" w14:textId="77777777" w:rsidTr="002E2E7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4554B32" w14:textId="77777777" w:rsidR="00796281" w:rsidRPr="00C90528" w:rsidRDefault="00796281" w:rsidP="002E2E70">
            <w:pPr>
              <w:spacing w:beforeLines="1" w:before="2" w:afterLines="1" w:after="2"/>
              <w:rPr>
                <w:rFonts w:ascii="Arial" w:hAnsi="Arial"/>
                <w:color w:val="000000"/>
                <w:sz w:val="18"/>
                <w:szCs w:val="20"/>
                <w:lang w:eastAsia="it-IT"/>
              </w:rPr>
            </w:pPr>
            <w:r w:rsidRPr="00C90528">
              <w:rPr>
                <w:rFonts w:ascii="Arial" w:hAnsi="Arial"/>
                <w:b/>
                <w:bCs/>
                <w:color w:val="000000"/>
                <w:sz w:val="18"/>
                <w:szCs w:val="20"/>
                <w:lang w:eastAsia="it-IT"/>
              </w:rPr>
              <w:t>Potenza massima</w:t>
            </w:r>
          </w:p>
        </w:tc>
        <w:tc>
          <w:tcPr>
            <w:tcW w:w="3865" w:type="dxa"/>
            <w:tcBorders>
              <w:top w:val="outset" w:sz="6" w:space="0" w:color="auto"/>
              <w:left w:val="outset" w:sz="6" w:space="0" w:color="auto"/>
              <w:bottom w:val="outset" w:sz="6" w:space="0" w:color="auto"/>
              <w:right w:val="outset" w:sz="6" w:space="0" w:color="auto"/>
            </w:tcBorders>
            <w:shd w:val="clear" w:color="auto" w:fill="auto"/>
            <w:vAlign w:val="center"/>
          </w:tcPr>
          <w:p w14:paraId="47329C19" w14:textId="77777777" w:rsidR="00796281" w:rsidRPr="00C90528" w:rsidRDefault="00796281" w:rsidP="002E2E70">
            <w:pPr>
              <w:spacing w:beforeLines="1" w:before="2" w:afterLines="1" w:after="2"/>
              <w:rPr>
                <w:rFonts w:ascii="Arial" w:hAnsi="Arial"/>
                <w:color w:val="000000"/>
                <w:sz w:val="18"/>
                <w:szCs w:val="20"/>
                <w:lang w:eastAsia="it-IT"/>
              </w:rPr>
            </w:pPr>
            <w:r>
              <w:rPr>
                <w:rFonts w:ascii="Arial" w:hAnsi="Arial"/>
                <w:color w:val="000000"/>
                <w:sz w:val="18"/>
                <w:szCs w:val="20"/>
                <w:lang w:eastAsia="it-IT"/>
              </w:rPr>
              <w:t>43</w:t>
            </w:r>
            <w:r w:rsidRPr="00C90528">
              <w:rPr>
                <w:rFonts w:ascii="Arial" w:hAnsi="Arial"/>
                <w:color w:val="000000"/>
                <w:sz w:val="18"/>
                <w:szCs w:val="20"/>
                <w:lang w:eastAsia="it-IT"/>
              </w:rPr>
              <w:t xml:space="preserve"> </w:t>
            </w:r>
            <w:r>
              <w:rPr>
                <w:rFonts w:ascii="Arial" w:hAnsi="Arial"/>
                <w:color w:val="000000"/>
                <w:sz w:val="18"/>
                <w:szCs w:val="20"/>
                <w:lang w:eastAsia="it-IT"/>
              </w:rPr>
              <w:t>H</w:t>
            </w:r>
            <w:r w:rsidRPr="00C90528">
              <w:rPr>
                <w:rFonts w:ascii="Arial" w:hAnsi="Arial"/>
                <w:color w:val="000000"/>
                <w:sz w:val="18"/>
                <w:szCs w:val="20"/>
                <w:lang w:eastAsia="it-IT"/>
              </w:rPr>
              <w:t>p (</w:t>
            </w:r>
            <w:r>
              <w:rPr>
                <w:rFonts w:ascii="Arial" w:hAnsi="Arial"/>
                <w:color w:val="000000"/>
                <w:sz w:val="18"/>
                <w:szCs w:val="20"/>
                <w:lang w:eastAsia="it-IT"/>
              </w:rPr>
              <w:t xml:space="preserve">32 </w:t>
            </w:r>
            <w:r w:rsidRPr="00C90528">
              <w:rPr>
                <w:rFonts w:ascii="Arial" w:hAnsi="Arial"/>
                <w:color w:val="000000"/>
                <w:sz w:val="18"/>
                <w:szCs w:val="20"/>
                <w:lang w:eastAsia="it-IT"/>
              </w:rPr>
              <w:t>kW) @</w:t>
            </w:r>
            <w:r>
              <w:rPr>
                <w:rFonts w:ascii="Arial" w:hAnsi="Arial"/>
                <w:color w:val="000000"/>
                <w:sz w:val="18"/>
                <w:szCs w:val="20"/>
                <w:lang w:eastAsia="it-IT"/>
              </w:rPr>
              <w:t>8000</w:t>
            </w:r>
            <w:r w:rsidRPr="00C90528">
              <w:rPr>
                <w:rFonts w:ascii="Arial" w:hAnsi="Arial"/>
                <w:color w:val="000000"/>
                <w:sz w:val="18"/>
                <w:szCs w:val="20"/>
                <w:lang w:eastAsia="it-IT"/>
              </w:rPr>
              <w:t>RPM</w:t>
            </w:r>
          </w:p>
        </w:tc>
      </w:tr>
      <w:tr w:rsidR="00796281" w:rsidRPr="00852F0C" w14:paraId="56BF127A" w14:textId="77777777" w:rsidTr="002E2E7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F7BFA3A" w14:textId="77777777" w:rsidR="00796281" w:rsidRPr="00C90528" w:rsidRDefault="00796281" w:rsidP="002E2E70">
            <w:pPr>
              <w:spacing w:beforeLines="1" w:before="2" w:afterLines="1" w:after="2"/>
              <w:rPr>
                <w:rFonts w:ascii="Arial" w:hAnsi="Arial"/>
                <w:color w:val="000000"/>
                <w:sz w:val="18"/>
                <w:szCs w:val="20"/>
                <w:lang w:eastAsia="it-IT"/>
              </w:rPr>
            </w:pPr>
            <w:r w:rsidRPr="00C90528">
              <w:rPr>
                <w:rFonts w:ascii="Arial" w:hAnsi="Arial"/>
                <w:b/>
                <w:bCs/>
                <w:color w:val="000000"/>
                <w:sz w:val="18"/>
                <w:szCs w:val="20"/>
                <w:lang w:eastAsia="it-IT"/>
              </w:rPr>
              <w:t>Coppia</w:t>
            </w:r>
          </w:p>
        </w:tc>
        <w:tc>
          <w:tcPr>
            <w:tcW w:w="3865" w:type="dxa"/>
            <w:tcBorders>
              <w:top w:val="outset" w:sz="6" w:space="0" w:color="auto"/>
              <w:left w:val="outset" w:sz="6" w:space="0" w:color="auto"/>
              <w:bottom w:val="outset" w:sz="6" w:space="0" w:color="auto"/>
              <w:right w:val="outset" w:sz="6" w:space="0" w:color="auto"/>
            </w:tcBorders>
            <w:shd w:val="clear" w:color="auto" w:fill="auto"/>
            <w:vAlign w:val="center"/>
          </w:tcPr>
          <w:p w14:paraId="223B447C" w14:textId="77777777" w:rsidR="00796281" w:rsidRPr="00FE2C92" w:rsidRDefault="00796281" w:rsidP="002E2E70">
            <w:pPr>
              <w:spacing w:beforeLines="1" w:before="2" w:afterLines="1" w:after="2"/>
              <w:rPr>
                <w:rFonts w:ascii="Arial" w:hAnsi="Arial"/>
                <w:color w:val="000000"/>
                <w:sz w:val="18"/>
                <w:szCs w:val="20"/>
                <w:lang w:eastAsia="it-IT"/>
              </w:rPr>
            </w:pPr>
            <w:r>
              <w:rPr>
                <w:rFonts w:ascii="Arial" w:hAnsi="Arial"/>
                <w:color w:val="000000"/>
                <w:sz w:val="18"/>
                <w:szCs w:val="20"/>
                <w:lang w:eastAsia="it-IT"/>
              </w:rPr>
              <w:t xml:space="preserve">43 </w:t>
            </w:r>
            <w:r w:rsidRPr="00FE2C92">
              <w:rPr>
                <w:rFonts w:ascii="Arial" w:hAnsi="Arial"/>
                <w:color w:val="000000"/>
                <w:sz w:val="18"/>
                <w:szCs w:val="20"/>
                <w:lang w:eastAsia="it-IT"/>
              </w:rPr>
              <w:t>Nm @</w:t>
            </w:r>
            <w:r>
              <w:rPr>
                <w:rFonts w:ascii="Arial" w:hAnsi="Arial"/>
                <w:color w:val="000000"/>
                <w:sz w:val="18"/>
                <w:szCs w:val="20"/>
                <w:lang w:eastAsia="it-IT"/>
              </w:rPr>
              <w:t>600</w:t>
            </w:r>
            <w:r w:rsidRPr="00FE2C92">
              <w:rPr>
                <w:rFonts w:ascii="Arial" w:hAnsi="Arial"/>
                <w:color w:val="000000"/>
                <w:sz w:val="18"/>
                <w:szCs w:val="20"/>
                <w:lang w:eastAsia="it-IT"/>
              </w:rPr>
              <w:t>0 RPM </w:t>
            </w:r>
          </w:p>
        </w:tc>
      </w:tr>
      <w:tr w:rsidR="00796281" w:rsidRPr="00C90528" w14:paraId="6DFAA5C6" w14:textId="77777777" w:rsidTr="002E2E7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B34AC75" w14:textId="77777777" w:rsidR="00796281" w:rsidRPr="00C90528" w:rsidRDefault="00796281" w:rsidP="002E2E70">
            <w:pPr>
              <w:spacing w:beforeLines="1" w:before="2" w:afterLines="1" w:after="2"/>
              <w:rPr>
                <w:rFonts w:ascii="Arial" w:hAnsi="Arial"/>
                <w:color w:val="000000"/>
                <w:sz w:val="18"/>
                <w:szCs w:val="20"/>
                <w:lang w:eastAsia="it-IT"/>
              </w:rPr>
            </w:pPr>
            <w:r w:rsidRPr="00C90528">
              <w:rPr>
                <w:rFonts w:ascii="Arial" w:hAnsi="Arial"/>
                <w:b/>
                <w:bCs/>
                <w:color w:val="000000"/>
                <w:sz w:val="18"/>
                <w:szCs w:val="20"/>
                <w:lang w:eastAsia="it-IT"/>
              </w:rPr>
              <w:t>Iniezione</w:t>
            </w:r>
          </w:p>
        </w:tc>
        <w:tc>
          <w:tcPr>
            <w:tcW w:w="3865" w:type="dxa"/>
            <w:tcBorders>
              <w:top w:val="outset" w:sz="6" w:space="0" w:color="auto"/>
              <w:left w:val="outset" w:sz="6" w:space="0" w:color="auto"/>
              <w:bottom w:val="outset" w:sz="6" w:space="0" w:color="auto"/>
              <w:right w:val="outset" w:sz="6" w:space="0" w:color="auto"/>
            </w:tcBorders>
            <w:shd w:val="clear" w:color="auto" w:fill="auto"/>
            <w:vAlign w:val="center"/>
          </w:tcPr>
          <w:p w14:paraId="2EC8F20D" w14:textId="77777777" w:rsidR="00796281" w:rsidRPr="00C90528" w:rsidRDefault="00796281" w:rsidP="002E2E70">
            <w:pPr>
              <w:spacing w:beforeLines="1" w:before="2" w:afterLines="1" w:after="2"/>
              <w:rPr>
                <w:rFonts w:ascii="Arial" w:hAnsi="Arial"/>
                <w:color w:val="000000"/>
                <w:sz w:val="18"/>
                <w:szCs w:val="20"/>
                <w:lang w:eastAsia="it-IT"/>
              </w:rPr>
            </w:pPr>
            <w:r w:rsidRPr="00C90528">
              <w:rPr>
                <w:rFonts w:ascii="Arial" w:hAnsi="Arial"/>
                <w:color w:val="000000"/>
                <w:sz w:val="18"/>
                <w:szCs w:val="20"/>
                <w:lang w:eastAsia="it-IT"/>
              </w:rPr>
              <w:t>elettronica</w:t>
            </w:r>
          </w:p>
        </w:tc>
      </w:tr>
      <w:tr w:rsidR="00796281" w:rsidRPr="00C90528" w14:paraId="30A2DEBC" w14:textId="77777777" w:rsidTr="002E2E7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3B6A0F4" w14:textId="77777777" w:rsidR="00796281" w:rsidRPr="00C90528" w:rsidRDefault="00796281" w:rsidP="002E2E70">
            <w:pPr>
              <w:spacing w:beforeLines="1" w:before="2" w:afterLines="1" w:after="2"/>
              <w:rPr>
                <w:rFonts w:ascii="Arial" w:hAnsi="Arial"/>
                <w:color w:val="000000"/>
                <w:sz w:val="18"/>
                <w:szCs w:val="20"/>
                <w:lang w:eastAsia="it-IT"/>
              </w:rPr>
            </w:pPr>
            <w:r w:rsidRPr="00C90528">
              <w:rPr>
                <w:rFonts w:ascii="Arial" w:hAnsi="Arial"/>
                <w:b/>
                <w:bCs/>
                <w:color w:val="000000"/>
                <w:sz w:val="18"/>
                <w:szCs w:val="20"/>
                <w:lang w:eastAsia="it-IT"/>
              </w:rPr>
              <w:t>Avviamento</w:t>
            </w:r>
          </w:p>
        </w:tc>
        <w:tc>
          <w:tcPr>
            <w:tcW w:w="3865" w:type="dxa"/>
            <w:tcBorders>
              <w:top w:val="outset" w:sz="6" w:space="0" w:color="auto"/>
              <w:left w:val="outset" w:sz="6" w:space="0" w:color="auto"/>
              <w:bottom w:val="outset" w:sz="6" w:space="0" w:color="auto"/>
              <w:right w:val="outset" w:sz="6" w:space="0" w:color="auto"/>
            </w:tcBorders>
            <w:shd w:val="clear" w:color="auto" w:fill="auto"/>
            <w:vAlign w:val="center"/>
          </w:tcPr>
          <w:p w14:paraId="50498C94" w14:textId="77777777" w:rsidR="00796281" w:rsidRPr="00C90528" w:rsidRDefault="00796281" w:rsidP="002E2E70">
            <w:pPr>
              <w:spacing w:beforeLines="1" w:before="2" w:afterLines="1" w:after="2"/>
              <w:rPr>
                <w:rFonts w:ascii="Arial" w:hAnsi="Arial"/>
                <w:color w:val="000000"/>
                <w:sz w:val="18"/>
                <w:szCs w:val="20"/>
                <w:lang w:eastAsia="it-IT"/>
              </w:rPr>
            </w:pPr>
            <w:r w:rsidRPr="00C90528">
              <w:rPr>
                <w:rFonts w:ascii="Arial" w:hAnsi="Arial"/>
                <w:color w:val="000000"/>
                <w:sz w:val="18"/>
                <w:szCs w:val="20"/>
                <w:lang w:eastAsia="it-IT"/>
              </w:rPr>
              <w:t>elettrico </w:t>
            </w:r>
          </w:p>
        </w:tc>
      </w:tr>
      <w:tr w:rsidR="00796281" w:rsidRPr="00C90528" w14:paraId="118D6873" w14:textId="77777777" w:rsidTr="002E2E7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347AB62" w14:textId="77777777" w:rsidR="00796281" w:rsidRPr="00C90528" w:rsidRDefault="00796281" w:rsidP="002E2E70">
            <w:pPr>
              <w:spacing w:beforeLines="1" w:before="2" w:afterLines="1" w:after="2"/>
              <w:rPr>
                <w:rFonts w:ascii="Arial" w:hAnsi="Arial"/>
                <w:color w:val="000000"/>
                <w:sz w:val="18"/>
                <w:szCs w:val="20"/>
                <w:lang w:eastAsia="it-IT"/>
              </w:rPr>
            </w:pPr>
            <w:r w:rsidRPr="00C90528">
              <w:rPr>
                <w:rFonts w:ascii="Arial" w:hAnsi="Arial"/>
                <w:b/>
                <w:bCs/>
                <w:color w:val="000000"/>
                <w:sz w:val="18"/>
                <w:szCs w:val="20"/>
                <w:lang w:eastAsia="it-IT"/>
              </w:rPr>
              <w:t>Frizione</w:t>
            </w:r>
          </w:p>
        </w:tc>
        <w:tc>
          <w:tcPr>
            <w:tcW w:w="3865" w:type="dxa"/>
            <w:tcBorders>
              <w:top w:val="outset" w:sz="6" w:space="0" w:color="auto"/>
              <w:left w:val="outset" w:sz="6" w:space="0" w:color="auto"/>
              <w:bottom w:val="outset" w:sz="6" w:space="0" w:color="auto"/>
              <w:right w:val="outset" w:sz="6" w:space="0" w:color="auto"/>
            </w:tcBorders>
            <w:shd w:val="clear" w:color="auto" w:fill="auto"/>
            <w:vAlign w:val="center"/>
          </w:tcPr>
          <w:p w14:paraId="1F86CDAF" w14:textId="77777777" w:rsidR="00796281" w:rsidRPr="00C90528" w:rsidRDefault="00796281" w:rsidP="002E2E70">
            <w:pPr>
              <w:spacing w:beforeLines="1" w:before="2" w:afterLines="1" w:after="2"/>
              <w:rPr>
                <w:rFonts w:ascii="Arial" w:hAnsi="Arial"/>
                <w:color w:val="000000"/>
                <w:sz w:val="18"/>
                <w:szCs w:val="20"/>
                <w:lang w:eastAsia="it-IT"/>
              </w:rPr>
            </w:pPr>
            <w:r>
              <w:rPr>
                <w:rFonts w:ascii="Arial" w:hAnsi="Arial"/>
                <w:color w:val="000000"/>
                <w:sz w:val="18"/>
                <w:szCs w:val="20"/>
                <w:lang w:eastAsia="it-IT"/>
              </w:rPr>
              <w:t>Multidisco in bagno d’olio</w:t>
            </w:r>
            <w:r w:rsidRPr="00C90528">
              <w:rPr>
                <w:rFonts w:ascii="Arial" w:hAnsi="Arial"/>
                <w:color w:val="000000"/>
                <w:sz w:val="18"/>
                <w:szCs w:val="20"/>
                <w:lang w:eastAsia="it-IT"/>
              </w:rPr>
              <w:t> </w:t>
            </w:r>
          </w:p>
        </w:tc>
      </w:tr>
      <w:tr w:rsidR="00796281" w:rsidRPr="00C90528" w14:paraId="47EB686B" w14:textId="77777777" w:rsidTr="002E2E7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8ECCE41" w14:textId="77777777" w:rsidR="00796281" w:rsidRPr="00C90528" w:rsidRDefault="00796281" w:rsidP="002E2E70">
            <w:pPr>
              <w:spacing w:beforeLines="1" w:before="2" w:afterLines="1" w:after="2"/>
              <w:rPr>
                <w:rFonts w:ascii="Arial" w:hAnsi="Arial"/>
                <w:color w:val="000000"/>
                <w:sz w:val="18"/>
                <w:szCs w:val="20"/>
                <w:lang w:eastAsia="it-IT"/>
              </w:rPr>
            </w:pPr>
            <w:r w:rsidRPr="00C90528">
              <w:rPr>
                <w:rFonts w:ascii="Arial" w:hAnsi="Arial"/>
                <w:b/>
                <w:bCs/>
                <w:color w:val="000000"/>
                <w:sz w:val="18"/>
                <w:szCs w:val="20"/>
                <w:lang w:eastAsia="it-IT"/>
              </w:rPr>
              <w:t>Trasmissione</w:t>
            </w:r>
          </w:p>
        </w:tc>
        <w:tc>
          <w:tcPr>
            <w:tcW w:w="3865" w:type="dxa"/>
            <w:tcBorders>
              <w:top w:val="outset" w:sz="6" w:space="0" w:color="auto"/>
              <w:left w:val="outset" w:sz="6" w:space="0" w:color="auto"/>
              <w:bottom w:val="outset" w:sz="6" w:space="0" w:color="auto"/>
              <w:right w:val="outset" w:sz="6" w:space="0" w:color="auto"/>
            </w:tcBorders>
            <w:shd w:val="clear" w:color="auto" w:fill="auto"/>
            <w:vAlign w:val="center"/>
          </w:tcPr>
          <w:p w14:paraId="2FB18295" w14:textId="77777777" w:rsidR="00796281" w:rsidRPr="00C90528" w:rsidRDefault="00796281" w:rsidP="002E2E70">
            <w:pPr>
              <w:spacing w:beforeLines="1" w:before="2" w:afterLines="1" w:after="2"/>
              <w:rPr>
                <w:rFonts w:ascii="Arial" w:hAnsi="Arial"/>
                <w:color w:val="000000"/>
                <w:sz w:val="18"/>
                <w:szCs w:val="20"/>
                <w:lang w:eastAsia="it-IT"/>
              </w:rPr>
            </w:pPr>
            <w:r>
              <w:rPr>
                <w:rFonts w:ascii="Arial" w:hAnsi="Arial"/>
                <w:color w:val="000000"/>
                <w:sz w:val="18"/>
                <w:szCs w:val="20"/>
                <w:lang w:eastAsia="it-IT"/>
              </w:rPr>
              <w:t>Ingranaggi/catena 6 velocità</w:t>
            </w:r>
          </w:p>
        </w:tc>
      </w:tr>
      <w:tr w:rsidR="00796281" w:rsidRPr="00C90528" w14:paraId="0C31E4AA" w14:textId="77777777" w:rsidTr="002E2E7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D11A5FE" w14:textId="77777777" w:rsidR="00796281" w:rsidRPr="00C90528" w:rsidRDefault="00796281" w:rsidP="002E2E70">
            <w:pPr>
              <w:spacing w:beforeLines="1" w:before="2" w:afterLines="1" w:after="2"/>
              <w:rPr>
                <w:rFonts w:ascii="Arial" w:hAnsi="Arial"/>
                <w:color w:val="000000"/>
                <w:sz w:val="18"/>
                <w:szCs w:val="20"/>
                <w:lang w:eastAsia="it-IT"/>
              </w:rPr>
            </w:pPr>
            <w:r w:rsidRPr="00C90528">
              <w:rPr>
                <w:rFonts w:ascii="Arial" w:hAnsi="Arial"/>
                <w:b/>
                <w:bCs/>
                <w:color w:val="000000"/>
                <w:sz w:val="18"/>
                <w:szCs w:val="20"/>
                <w:lang w:eastAsia="it-IT"/>
              </w:rPr>
              <w:t>Raffreddamento</w:t>
            </w:r>
          </w:p>
        </w:tc>
        <w:tc>
          <w:tcPr>
            <w:tcW w:w="3865" w:type="dxa"/>
            <w:tcBorders>
              <w:top w:val="outset" w:sz="6" w:space="0" w:color="auto"/>
              <w:left w:val="outset" w:sz="6" w:space="0" w:color="auto"/>
              <w:bottom w:val="outset" w:sz="6" w:space="0" w:color="auto"/>
              <w:right w:val="outset" w:sz="6" w:space="0" w:color="auto"/>
            </w:tcBorders>
            <w:shd w:val="clear" w:color="auto" w:fill="auto"/>
            <w:vAlign w:val="center"/>
          </w:tcPr>
          <w:p w14:paraId="1919C1F0" w14:textId="77777777" w:rsidR="00796281" w:rsidRPr="00C90528" w:rsidRDefault="00796281" w:rsidP="002E2E70">
            <w:pPr>
              <w:spacing w:beforeLines="1" w:before="2" w:afterLines="1" w:after="2"/>
              <w:rPr>
                <w:rFonts w:ascii="Arial" w:hAnsi="Arial"/>
                <w:color w:val="000000"/>
                <w:sz w:val="18"/>
                <w:szCs w:val="20"/>
                <w:lang w:eastAsia="it-IT"/>
              </w:rPr>
            </w:pPr>
            <w:r w:rsidRPr="00C90528">
              <w:rPr>
                <w:rFonts w:ascii="Arial" w:hAnsi="Arial"/>
                <w:color w:val="000000"/>
                <w:sz w:val="18"/>
                <w:szCs w:val="20"/>
                <w:lang w:eastAsia="it-IT"/>
              </w:rPr>
              <w:t>Raffreddamento a liquido </w:t>
            </w:r>
          </w:p>
        </w:tc>
      </w:tr>
      <w:tr w:rsidR="00796281" w:rsidRPr="00C90528" w14:paraId="279AE70A" w14:textId="77777777" w:rsidTr="002E2E70">
        <w:trPr>
          <w:tblCellSpacing w:w="15" w:type="dxa"/>
        </w:trPr>
        <w:tc>
          <w:tcPr>
            <w:tcW w:w="5835" w:type="dxa"/>
            <w:gridSpan w:val="2"/>
            <w:tcBorders>
              <w:top w:val="outset" w:sz="6" w:space="0" w:color="auto"/>
              <w:left w:val="outset" w:sz="6" w:space="0" w:color="auto"/>
              <w:bottom w:val="outset" w:sz="6" w:space="0" w:color="auto"/>
              <w:right w:val="outset" w:sz="6" w:space="0" w:color="auto"/>
            </w:tcBorders>
            <w:shd w:val="clear" w:color="auto" w:fill="auto"/>
            <w:vAlign w:val="center"/>
          </w:tcPr>
          <w:p w14:paraId="711E0461" w14:textId="77777777" w:rsidR="00796281" w:rsidRPr="00C90528" w:rsidRDefault="00796281" w:rsidP="002E2E70">
            <w:pPr>
              <w:spacing w:beforeLines="50" w:before="120" w:afterLines="50" w:after="120"/>
              <w:rPr>
                <w:rFonts w:ascii="Arial" w:hAnsi="Arial"/>
                <w:b/>
                <w:color w:val="FFFFFF" w:themeColor="background1"/>
                <w:szCs w:val="20"/>
                <w:lang w:eastAsia="it-IT"/>
              </w:rPr>
            </w:pPr>
            <w:r w:rsidRPr="00C90528">
              <w:rPr>
                <w:rFonts w:ascii="Arial" w:hAnsi="Arial"/>
                <w:b/>
                <w:color w:val="FFFFFF" w:themeColor="background1"/>
                <w:szCs w:val="20"/>
                <w:highlight w:val="red"/>
                <w:lang w:eastAsia="it-IT"/>
              </w:rPr>
              <w:t>CICLISTICA</w:t>
            </w:r>
            <w:r w:rsidRPr="00C90528">
              <w:rPr>
                <w:rFonts w:ascii="Arial" w:hAnsi="Arial"/>
                <w:b/>
                <w:color w:val="FFFFFF" w:themeColor="background1"/>
                <w:szCs w:val="20"/>
                <w:lang w:eastAsia="it-IT"/>
              </w:rPr>
              <w:t> </w:t>
            </w:r>
          </w:p>
        </w:tc>
      </w:tr>
      <w:tr w:rsidR="00796281" w:rsidRPr="009C44AD" w14:paraId="0835CA55" w14:textId="77777777" w:rsidTr="002E2E7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C9E3063" w14:textId="77777777" w:rsidR="00796281" w:rsidRPr="00C90528" w:rsidRDefault="00796281" w:rsidP="002E2E70">
            <w:pPr>
              <w:spacing w:beforeLines="1" w:before="2" w:afterLines="1" w:after="2"/>
              <w:rPr>
                <w:rFonts w:ascii="Arial" w:hAnsi="Arial"/>
                <w:color w:val="000000"/>
                <w:sz w:val="18"/>
                <w:szCs w:val="20"/>
                <w:lang w:eastAsia="it-IT"/>
              </w:rPr>
            </w:pPr>
            <w:r w:rsidRPr="00C90528">
              <w:rPr>
                <w:rFonts w:ascii="Arial" w:hAnsi="Arial"/>
                <w:b/>
                <w:bCs/>
                <w:color w:val="000000"/>
                <w:sz w:val="18"/>
                <w:szCs w:val="20"/>
                <w:lang w:eastAsia="it-IT"/>
              </w:rPr>
              <w:t>Sospensione anteriore</w:t>
            </w:r>
          </w:p>
        </w:tc>
        <w:tc>
          <w:tcPr>
            <w:tcW w:w="3865" w:type="dxa"/>
            <w:tcBorders>
              <w:top w:val="outset" w:sz="6" w:space="0" w:color="auto"/>
              <w:left w:val="outset" w:sz="6" w:space="0" w:color="auto"/>
              <w:bottom w:val="outset" w:sz="6" w:space="0" w:color="auto"/>
              <w:right w:val="outset" w:sz="6" w:space="0" w:color="auto"/>
            </w:tcBorders>
            <w:shd w:val="clear" w:color="auto" w:fill="auto"/>
            <w:vAlign w:val="center"/>
          </w:tcPr>
          <w:p w14:paraId="5BB34A49" w14:textId="77777777" w:rsidR="00796281" w:rsidRPr="00796281" w:rsidRDefault="00796281" w:rsidP="002E2E70">
            <w:pPr>
              <w:spacing w:beforeLines="1" w:before="2" w:afterLines="1" w:after="2"/>
              <w:rPr>
                <w:rFonts w:ascii="Arial" w:hAnsi="Arial"/>
                <w:color w:val="000000"/>
                <w:sz w:val="18"/>
                <w:szCs w:val="20"/>
                <w:lang w:val="it-IT" w:eastAsia="it-IT"/>
              </w:rPr>
            </w:pPr>
            <w:r w:rsidRPr="00796281">
              <w:rPr>
                <w:rFonts w:ascii="Arial" w:hAnsi="Arial"/>
                <w:color w:val="000000"/>
                <w:sz w:val="18"/>
                <w:szCs w:val="20"/>
                <w:lang w:val="it-IT" w:eastAsia="it-IT"/>
              </w:rPr>
              <w:t>Upside-down con steli da 47 mm</w:t>
            </w:r>
          </w:p>
        </w:tc>
      </w:tr>
      <w:tr w:rsidR="00796281" w:rsidRPr="009C44AD" w14:paraId="74F2CA80" w14:textId="77777777" w:rsidTr="002E2E7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29FE35E" w14:textId="77777777" w:rsidR="00796281" w:rsidRPr="00C90528" w:rsidRDefault="00796281" w:rsidP="002E2E70">
            <w:pPr>
              <w:spacing w:beforeLines="1" w:before="2" w:afterLines="1" w:after="2"/>
              <w:rPr>
                <w:rFonts w:ascii="Arial" w:hAnsi="Arial"/>
                <w:color w:val="000000"/>
                <w:sz w:val="18"/>
                <w:szCs w:val="20"/>
                <w:lang w:eastAsia="it-IT"/>
              </w:rPr>
            </w:pPr>
            <w:r w:rsidRPr="00C90528">
              <w:rPr>
                <w:rFonts w:ascii="Arial" w:hAnsi="Arial"/>
                <w:b/>
                <w:bCs/>
                <w:color w:val="000000"/>
                <w:sz w:val="18"/>
                <w:szCs w:val="20"/>
                <w:lang w:eastAsia="it-IT"/>
              </w:rPr>
              <w:t>Sospensione posteriore</w:t>
            </w:r>
          </w:p>
        </w:tc>
        <w:tc>
          <w:tcPr>
            <w:tcW w:w="3865" w:type="dxa"/>
            <w:tcBorders>
              <w:top w:val="outset" w:sz="6" w:space="0" w:color="auto"/>
              <w:left w:val="outset" w:sz="6" w:space="0" w:color="auto"/>
              <w:bottom w:val="outset" w:sz="6" w:space="0" w:color="auto"/>
              <w:right w:val="outset" w:sz="6" w:space="0" w:color="auto"/>
            </w:tcBorders>
            <w:shd w:val="clear" w:color="auto" w:fill="auto"/>
            <w:vAlign w:val="center"/>
          </w:tcPr>
          <w:p w14:paraId="1AE24160" w14:textId="77777777" w:rsidR="00796281" w:rsidRPr="00796281" w:rsidRDefault="00796281" w:rsidP="002E2E70">
            <w:pPr>
              <w:spacing w:beforeLines="1" w:before="2" w:afterLines="1" w:after="2"/>
              <w:rPr>
                <w:rFonts w:ascii="Arial" w:hAnsi="Arial"/>
                <w:color w:val="000000"/>
                <w:sz w:val="18"/>
                <w:szCs w:val="20"/>
                <w:lang w:val="it-IT" w:eastAsia="it-IT"/>
              </w:rPr>
            </w:pPr>
            <w:r w:rsidRPr="00796281">
              <w:rPr>
                <w:rFonts w:ascii="Arial" w:hAnsi="Arial"/>
                <w:color w:val="000000"/>
                <w:sz w:val="18"/>
                <w:szCs w:val="20"/>
                <w:lang w:val="it-IT" w:eastAsia="it-IT"/>
              </w:rPr>
              <w:t>Doppio ammortizzatore idropneumatico con molla regolabile</w:t>
            </w:r>
          </w:p>
        </w:tc>
      </w:tr>
      <w:tr w:rsidR="00796281" w:rsidRPr="009C44AD" w14:paraId="4156BAE2" w14:textId="77777777" w:rsidTr="002E2E7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14F8D68" w14:textId="77777777" w:rsidR="00796281" w:rsidRPr="00C90528" w:rsidRDefault="00796281" w:rsidP="002E2E70">
            <w:pPr>
              <w:spacing w:beforeLines="1" w:before="2" w:afterLines="1" w:after="2"/>
              <w:rPr>
                <w:rFonts w:ascii="Arial" w:hAnsi="Arial"/>
                <w:color w:val="000000"/>
                <w:sz w:val="18"/>
                <w:szCs w:val="20"/>
                <w:lang w:eastAsia="it-IT"/>
              </w:rPr>
            </w:pPr>
            <w:r w:rsidRPr="00C90528">
              <w:rPr>
                <w:rFonts w:ascii="Arial" w:hAnsi="Arial"/>
                <w:b/>
                <w:bCs/>
                <w:color w:val="000000"/>
                <w:sz w:val="18"/>
                <w:szCs w:val="20"/>
                <w:lang w:eastAsia="it-IT"/>
              </w:rPr>
              <w:t>Freni</w:t>
            </w:r>
          </w:p>
        </w:tc>
        <w:tc>
          <w:tcPr>
            <w:tcW w:w="3865" w:type="dxa"/>
            <w:tcBorders>
              <w:top w:val="outset" w:sz="6" w:space="0" w:color="auto"/>
              <w:left w:val="outset" w:sz="6" w:space="0" w:color="auto"/>
              <w:bottom w:val="outset" w:sz="6" w:space="0" w:color="auto"/>
              <w:right w:val="outset" w:sz="6" w:space="0" w:color="auto"/>
            </w:tcBorders>
            <w:shd w:val="clear" w:color="auto" w:fill="auto"/>
            <w:vAlign w:val="center"/>
          </w:tcPr>
          <w:p w14:paraId="03F0A0D5" w14:textId="77777777" w:rsidR="00796281" w:rsidRPr="00796281" w:rsidRDefault="00796281" w:rsidP="002E2E70">
            <w:pPr>
              <w:spacing w:beforeLines="1" w:before="2" w:afterLines="1" w:after="2"/>
              <w:rPr>
                <w:rFonts w:ascii="Arial" w:hAnsi="Arial"/>
                <w:color w:val="000000"/>
                <w:sz w:val="18"/>
                <w:szCs w:val="20"/>
                <w:lang w:val="it-IT" w:eastAsia="it-IT"/>
              </w:rPr>
            </w:pPr>
            <w:r w:rsidRPr="00796281">
              <w:rPr>
                <w:rFonts w:ascii="Arial" w:hAnsi="Arial"/>
                <w:color w:val="000000"/>
                <w:sz w:val="18"/>
                <w:szCs w:val="20"/>
                <w:lang w:val="it-IT" w:eastAsia="it-IT"/>
              </w:rPr>
              <w:t xml:space="preserve">ABS (Anti-lock Braking System) - Ant.: a doppio disco con diametro 270mm: Post. A disco con diametro 230 mm, Pinze BREMBO </w:t>
            </w:r>
          </w:p>
        </w:tc>
      </w:tr>
      <w:tr w:rsidR="00796281" w:rsidRPr="005B1B6E" w14:paraId="45AE7321" w14:textId="77777777" w:rsidTr="002E2E7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74C5016" w14:textId="77777777" w:rsidR="00796281" w:rsidRPr="00C90528" w:rsidRDefault="00796281" w:rsidP="002E2E70">
            <w:pPr>
              <w:spacing w:beforeLines="1" w:before="2" w:afterLines="1" w:after="2"/>
              <w:rPr>
                <w:rFonts w:ascii="Arial" w:hAnsi="Arial"/>
                <w:color w:val="000000"/>
                <w:sz w:val="18"/>
                <w:szCs w:val="20"/>
                <w:lang w:eastAsia="it-IT"/>
              </w:rPr>
            </w:pPr>
            <w:r w:rsidRPr="00C90528">
              <w:rPr>
                <w:rFonts w:ascii="Arial" w:hAnsi="Arial"/>
                <w:b/>
                <w:bCs/>
                <w:color w:val="000000"/>
                <w:sz w:val="18"/>
                <w:szCs w:val="20"/>
                <w:lang w:eastAsia="it-IT"/>
              </w:rPr>
              <w:t>Pneumatici</w:t>
            </w:r>
          </w:p>
        </w:tc>
        <w:tc>
          <w:tcPr>
            <w:tcW w:w="3865" w:type="dxa"/>
            <w:tcBorders>
              <w:top w:val="outset" w:sz="6" w:space="0" w:color="auto"/>
              <w:left w:val="outset" w:sz="6" w:space="0" w:color="auto"/>
              <w:bottom w:val="outset" w:sz="6" w:space="0" w:color="auto"/>
              <w:right w:val="outset" w:sz="6" w:space="0" w:color="auto"/>
            </w:tcBorders>
            <w:shd w:val="clear" w:color="auto" w:fill="auto"/>
            <w:vAlign w:val="center"/>
          </w:tcPr>
          <w:p w14:paraId="05A9299F" w14:textId="77777777" w:rsidR="00796281" w:rsidRPr="005B1B6E" w:rsidRDefault="00796281" w:rsidP="002E2E70">
            <w:pPr>
              <w:spacing w:beforeLines="1" w:before="2" w:afterLines="1" w:after="2"/>
              <w:rPr>
                <w:rFonts w:ascii="Arial" w:hAnsi="Arial"/>
                <w:color w:val="000000"/>
                <w:sz w:val="18"/>
                <w:szCs w:val="20"/>
                <w:lang w:eastAsia="it-IT"/>
              </w:rPr>
            </w:pPr>
            <w:r w:rsidRPr="005B1B6E">
              <w:rPr>
                <w:rFonts w:ascii="Arial" w:hAnsi="Arial"/>
                <w:color w:val="000000"/>
                <w:sz w:val="18"/>
                <w:szCs w:val="20"/>
                <w:lang w:eastAsia="it-IT"/>
              </w:rPr>
              <w:t>P</w:t>
            </w:r>
            <w:r>
              <w:rPr>
                <w:rFonts w:ascii="Arial" w:hAnsi="Arial"/>
                <w:color w:val="000000"/>
                <w:sz w:val="18"/>
                <w:szCs w:val="20"/>
                <w:lang w:eastAsia="it-IT"/>
              </w:rPr>
              <w:t xml:space="preserve">IRELLI </w:t>
            </w:r>
            <w:r w:rsidRPr="005B1B6E">
              <w:rPr>
                <w:rFonts w:ascii="Arial" w:hAnsi="Arial"/>
                <w:color w:val="000000"/>
                <w:sz w:val="18"/>
                <w:szCs w:val="20"/>
                <w:lang w:eastAsia="it-IT"/>
              </w:rPr>
              <w:t>Ant. 120-70-1</w:t>
            </w:r>
            <w:r>
              <w:rPr>
                <w:rFonts w:ascii="Arial" w:hAnsi="Arial"/>
                <w:color w:val="000000"/>
                <w:sz w:val="18"/>
                <w:szCs w:val="20"/>
                <w:lang w:eastAsia="it-IT"/>
              </w:rPr>
              <w:t>5</w:t>
            </w:r>
            <w:r w:rsidRPr="005B1B6E">
              <w:rPr>
                <w:rFonts w:ascii="Arial" w:hAnsi="Arial"/>
                <w:color w:val="000000"/>
                <w:sz w:val="18"/>
                <w:szCs w:val="20"/>
                <w:lang w:eastAsia="it-IT"/>
              </w:rPr>
              <w:t xml:space="preserve">'' Post </w:t>
            </w:r>
            <w:r>
              <w:rPr>
                <w:rFonts w:ascii="Arial" w:hAnsi="Arial"/>
                <w:color w:val="000000"/>
                <w:sz w:val="18"/>
                <w:szCs w:val="20"/>
                <w:lang w:eastAsia="it-IT"/>
              </w:rPr>
              <w:t>160-60 15”</w:t>
            </w:r>
            <w:r w:rsidRPr="005B1B6E">
              <w:rPr>
                <w:rFonts w:ascii="Arial" w:hAnsi="Arial"/>
                <w:color w:val="000000"/>
                <w:sz w:val="18"/>
                <w:szCs w:val="20"/>
                <w:lang w:eastAsia="it-IT"/>
              </w:rPr>
              <w:t> </w:t>
            </w:r>
          </w:p>
        </w:tc>
      </w:tr>
      <w:tr w:rsidR="00796281" w:rsidRPr="009C44AD" w14:paraId="65819FB5" w14:textId="77777777" w:rsidTr="002E2E70">
        <w:trPr>
          <w:tblCellSpacing w:w="15" w:type="dxa"/>
        </w:trPr>
        <w:tc>
          <w:tcPr>
            <w:tcW w:w="5835" w:type="dxa"/>
            <w:gridSpan w:val="2"/>
            <w:tcBorders>
              <w:top w:val="outset" w:sz="6" w:space="0" w:color="auto"/>
              <w:left w:val="outset" w:sz="6" w:space="0" w:color="auto"/>
              <w:bottom w:val="outset" w:sz="6" w:space="0" w:color="auto"/>
              <w:right w:val="outset" w:sz="6" w:space="0" w:color="auto"/>
            </w:tcBorders>
            <w:shd w:val="clear" w:color="auto" w:fill="auto"/>
            <w:vAlign w:val="center"/>
          </w:tcPr>
          <w:p w14:paraId="5083A5EF" w14:textId="77777777" w:rsidR="00796281" w:rsidRPr="00796281" w:rsidRDefault="00796281" w:rsidP="002E2E70">
            <w:pPr>
              <w:spacing w:beforeLines="50" w:before="120" w:afterLines="50" w:after="120"/>
              <w:rPr>
                <w:rFonts w:ascii="Arial" w:hAnsi="Arial"/>
                <w:color w:val="FFFFFF" w:themeColor="background1"/>
                <w:szCs w:val="20"/>
                <w:lang w:val="it-IT" w:eastAsia="it-IT"/>
              </w:rPr>
            </w:pPr>
            <w:r w:rsidRPr="00796281">
              <w:rPr>
                <w:rFonts w:ascii="Arial" w:hAnsi="Arial"/>
                <w:b/>
                <w:bCs/>
                <w:color w:val="FFFFFF" w:themeColor="background1"/>
                <w:szCs w:val="20"/>
                <w:highlight w:val="red"/>
                <w:lang w:val="it-IT" w:eastAsia="it-IT"/>
              </w:rPr>
              <w:t>DIMENSIONI E PESI</w:t>
            </w:r>
            <w:r w:rsidRPr="00796281">
              <w:rPr>
                <w:rFonts w:ascii="Arial" w:hAnsi="Arial"/>
                <w:b/>
                <w:bCs/>
                <w:color w:val="FFFFFF" w:themeColor="background1"/>
                <w:szCs w:val="20"/>
                <w:lang w:val="it-IT" w:eastAsia="it-IT"/>
              </w:rPr>
              <w:t>DIMENSIONI E PESI</w:t>
            </w:r>
          </w:p>
        </w:tc>
      </w:tr>
      <w:tr w:rsidR="00796281" w:rsidRPr="00C90528" w14:paraId="0A8900E0" w14:textId="77777777" w:rsidTr="002E2E7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8D8D372" w14:textId="77777777" w:rsidR="00796281" w:rsidRPr="00C90528" w:rsidRDefault="00796281" w:rsidP="002E2E70">
            <w:pPr>
              <w:spacing w:beforeLines="1" w:before="2" w:afterLines="1" w:after="2"/>
              <w:rPr>
                <w:rFonts w:ascii="Arial" w:hAnsi="Arial"/>
                <w:color w:val="000000"/>
                <w:sz w:val="18"/>
                <w:szCs w:val="20"/>
                <w:lang w:eastAsia="it-IT"/>
              </w:rPr>
            </w:pPr>
            <w:r w:rsidRPr="00C90528">
              <w:rPr>
                <w:rFonts w:ascii="Arial" w:hAnsi="Arial"/>
                <w:b/>
                <w:bCs/>
                <w:color w:val="000000"/>
                <w:sz w:val="18"/>
                <w:szCs w:val="20"/>
                <w:lang w:eastAsia="it-IT"/>
              </w:rPr>
              <w:t>Interasse</w:t>
            </w:r>
          </w:p>
        </w:tc>
        <w:tc>
          <w:tcPr>
            <w:tcW w:w="3865" w:type="dxa"/>
            <w:tcBorders>
              <w:top w:val="outset" w:sz="6" w:space="0" w:color="auto"/>
              <w:left w:val="outset" w:sz="6" w:space="0" w:color="auto"/>
              <w:bottom w:val="outset" w:sz="6" w:space="0" w:color="auto"/>
              <w:right w:val="outset" w:sz="6" w:space="0" w:color="auto"/>
            </w:tcBorders>
            <w:shd w:val="clear" w:color="auto" w:fill="auto"/>
            <w:vAlign w:val="center"/>
          </w:tcPr>
          <w:p w14:paraId="71349D72" w14:textId="77777777" w:rsidR="00796281" w:rsidRPr="00C90528" w:rsidRDefault="00796281" w:rsidP="002E2E70">
            <w:pPr>
              <w:spacing w:beforeLines="1" w:before="2" w:afterLines="1" w:after="2"/>
              <w:rPr>
                <w:rFonts w:ascii="Arial" w:hAnsi="Arial"/>
                <w:color w:val="000000"/>
                <w:sz w:val="18"/>
                <w:szCs w:val="20"/>
                <w:lang w:eastAsia="it-IT"/>
              </w:rPr>
            </w:pPr>
            <w:r w:rsidRPr="00C90528">
              <w:rPr>
                <w:rFonts w:ascii="Arial" w:hAnsi="Arial"/>
                <w:color w:val="000000"/>
                <w:sz w:val="18"/>
                <w:szCs w:val="20"/>
                <w:lang w:eastAsia="it-IT"/>
              </w:rPr>
              <w:t>1</w:t>
            </w:r>
            <w:r>
              <w:rPr>
                <w:rFonts w:ascii="Arial" w:hAnsi="Arial"/>
                <w:color w:val="000000"/>
                <w:sz w:val="18"/>
                <w:szCs w:val="20"/>
                <w:lang w:eastAsia="it-IT"/>
              </w:rPr>
              <w:t>484</w:t>
            </w:r>
            <w:r w:rsidRPr="00C90528">
              <w:rPr>
                <w:rFonts w:ascii="Arial" w:hAnsi="Arial"/>
                <w:color w:val="000000"/>
                <w:sz w:val="18"/>
                <w:szCs w:val="20"/>
                <w:lang w:eastAsia="it-IT"/>
              </w:rPr>
              <w:t xml:space="preserve"> mm </w:t>
            </w:r>
          </w:p>
        </w:tc>
      </w:tr>
      <w:tr w:rsidR="00796281" w:rsidRPr="00C90528" w14:paraId="0E34B7F9" w14:textId="77777777" w:rsidTr="002E2E7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4F33890" w14:textId="77777777" w:rsidR="00796281" w:rsidRPr="00C90528" w:rsidRDefault="00796281" w:rsidP="002E2E70">
            <w:pPr>
              <w:spacing w:beforeLines="1" w:before="2" w:afterLines="1" w:after="2"/>
              <w:rPr>
                <w:rFonts w:ascii="Arial" w:hAnsi="Arial"/>
                <w:color w:val="000000"/>
                <w:sz w:val="18"/>
                <w:szCs w:val="20"/>
                <w:lang w:eastAsia="it-IT"/>
              </w:rPr>
            </w:pPr>
            <w:r w:rsidRPr="00C90528">
              <w:rPr>
                <w:rFonts w:ascii="Arial" w:hAnsi="Arial"/>
                <w:b/>
                <w:bCs/>
                <w:color w:val="000000"/>
                <w:sz w:val="18"/>
                <w:szCs w:val="20"/>
                <w:lang w:eastAsia="it-IT"/>
              </w:rPr>
              <w:t>Lunghezza</w:t>
            </w:r>
          </w:p>
        </w:tc>
        <w:tc>
          <w:tcPr>
            <w:tcW w:w="3865" w:type="dxa"/>
            <w:tcBorders>
              <w:top w:val="outset" w:sz="6" w:space="0" w:color="auto"/>
              <w:left w:val="outset" w:sz="6" w:space="0" w:color="auto"/>
              <w:bottom w:val="outset" w:sz="6" w:space="0" w:color="auto"/>
              <w:right w:val="outset" w:sz="6" w:space="0" w:color="auto"/>
            </w:tcBorders>
            <w:shd w:val="clear" w:color="auto" w:fill="auto"/>
            <w:vAlign w:val="center"/>
          </w:tcPr>
          <w:p w14:paraId="41CDC614" w14:textId="77777777" w:rsidR="00796281" w:rsidRPr="00C90528" w:rsidRDefault="00796281" w:rsidP="002E2E70">
            <w:pPr>
              <w:spacing w:beforeLines="1" w:before="2" w:afterLines="1" w:after="2"/>
              <w:rPr>
                <w:rFonts w:ascii="Arial" w:hAnsi="Arial"/>
                <w:color w:val="000000"/>
                <w:sz w:val="18"/>
                <w:szCs w:val="20"/>
                <w:lang w:eastAsia="it-IT"/>
              </w:rPr>
            </w:pPr>
            <w:r>
              <w:rPr>
                <w:rFonts w:ascii="Arial" w:hAnsi="Arial"/>
                <w:color w:val="000000"/>
                <w:sz w:val="18"/>
                <w:szCs w:val="20"/>
                <w:lang w:eastAsia="it-IT"/>
              </w:rPr>
              <w:t>2045</w:t>
            </w:r>
            <w:r w:rsidRPr="00C90528">
              <w:rPr>
                <w:rFonts w:ascii="Arial" w:hAnsi="Arial"/>
                <w:color w:val="000000"/>
                <w:sz w:val="18"/>
                <w:szCs w:val="20"/>
                <w:lang w:eastAsia="it-IT"/>
              </w:rPr>
              <w:t xml:space="preserve"> mm </w:t>
            </w:r>
          </w:p>
        </w:tc>
      </w:tr>
      <w:tr w:rsidR="00796281" w:rsidRPr="00C90528" w14:paraId="1DCBEE2C" w14:textId="77777777" w:rsidTr="002E2E7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782829B" w14:textId="77777777" w:rsidR="00796281" w:rsidRPr="00C90528" w:rsidRDefault="00796281" w:rsidP="002E2E70">
            <w:pPr>
              <w:spacing w:beforeLines="1" w:before="2" w:afterLines="1" w:after="2"/>
              <w:rPr>
                <w:rFonts w:ascii="Arial" w:hAnsi="Arial"/>
                <w:color w:val="000000"/>
                <w:sz w:val="18"/>
                <w:szCs w:val="20"/>
                <w:lang w:eastAsia="it-IT"/>
              </w:rPr>
            </w:pPr>
            <w:r w:rsidRPr="00C90528">
              <w:rPr>
                <w:rFonts w:ascii="Arial" w:hAnsi="Arial"/>
                <w:b/>
                <w:bCs/>
                <w:color w:val="000000"/>
                <w:sz w:val="18"/>
                <w:szCs w:val="20"/>
                <w:lang w:eastAsia="it-IT"/>
              </w:rPr>
              <w:t>Larghezza</w:t>
            </w:r>
          </w:p>
        </w:tc>
        <w:tc>
          <w:tcPr>
            <w:tcW w:w="3865" w:type="dxa"/>
            <w:tcBorders>
              <w:top w:val="outset" w:sz="6" w:space="0" w:color="auto"/>
              <w:left w:val="outset" w:sz="6" w:space="0" w:color="auto"/>
              <w:bottom w:val="outset" w:sz="6" w:space="0" w:color="auto"/>
              <w:right w:val="outset" w:sz="6" w:space="0" w:color="auto"/>
            </w:tcBorders>
            <w:shd w:val="clear" w:color="auto" w:fill="auto"/>
            <w:vAlign w:val="center"/>
          </w:tcPr>
          <w:p w14:paraId="04D9422A" w14:textId="77777777" w:rsidR="00796281" w:rsidRPr="00C90528" w:rsidRDefault="00796281" w:rsidP="002E2E70">
            <w:pPr>
              <w:spacing w:beforeLines="1" w:before="2" w:afterLines="1" w:after="2"/>
              <w:rPr>
                <w:rFonts w:ascii="Arial" w:hAnsi="Arial"/>
                <w:color w:val="000000"/>
                <w:sz w:val="18"/>
                <w:szCs w:val="20"/>
                <w:lang w:eastAsia="it-IT"/>
              </w:rPr>
            </w:pPr>
            <w:r>
              <w:rPr>
                <w:rFonts w:ascii="Arial" w:hAnsi="Arial"/>
                <w:color w:val="000000"/>
                <w:sz w:val="18"/>
                <w:szCs w:val="20"/>
                <w:lang w:eastAsia="it-IT"/>
              </w:rPr>
              <w:t>750</w:t>
            </w:r>
            <w:r w:rsidRPr="00C90528">
              <w:rPr>
                <w:rFonts w:ascii="Arial" w:hAnsi="Arial"/>
                <w:color w:val="000000"/>
                <w:sz w:val="18"/>
                <w:szCs w:val="20"/>
                <w:lang w:eastAsia="it-IT"/>
              </w:rPr>
              <w:t xml:space="preserve"> mm </w:t>
            </w:r>
          </w:p>
        </w:tc>
      </w:tr>
      <w:tr w:rsidR="00796281" w:rsidRPr="00C90528" w14:paraId="4767CAAF" w14:textId="77777777" w:rsidTr="002E2E7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37CC834" w14:textId="77777777" w:rsidR="00796281" w:rsidRPr="00C90528" w:rsidRDefault="00796281" w:rsidP="002E2E70">
            <w:pPr>
              <w:spacing w:beforeLines="1" w:before="2" w:afterLines="1" w:after="2"/>
              <w:rPr>
                <w:rFonts w:ascii="Arial" w:hAnsi="Arial"/>
                <w:color w:val="000000"/>
                <w:sz w:val="18"/>
                <w:szCs w:val="20"/>
                <w:lang w:eastAsia="it-IT"/>
              </w:rPr>
            </w:pPr>
            <w:r w:rsidRPr="00C90528">
              <w:rPr>
                <w:rFonts w:ascii="Arial" w:hAnsi="Arial"/>
                <w:b/>
                <w:bCs/>
                <w:color w:val="000000"/>
                <w:sz w:val="18"/>
                <w:szCs w:val="20"/>
                <w:lang w:eastAsia="it-IT"/>
              </w:rPr>
              <w:t>Altezza sella</w:t>
            </w:r>
          </w:p>
        </w:tc>
        <w:tc>
          <w:tcPr>
            <w:tcW w:w="3865" w:type="dxa"/>
            <w:tcBorders>
              <w:top w:val="outset" w:sz="6" w:space="0" w:color="auto"/>
              <w:left w:val="outset" w:sz="6" w:space="0" w:color="auto"/>
              <w:bottom w:val="outset" w:sz="6" w:space="0" w:color="auto"/>
              <w:right w:val="outset" w:sz="6" w:space="0" w:color="auto"/>
            </w:tcBorders>
            <w:shd w:val="clear" w:color="auto" w:fill="auto"/>
            <w:vAlign w:val="center"/>
          </w:tcPr>
          <w:p w14:paraId="551951E6" w14:textId="77777777" w:rsidR="00796281" w:rsidRPr="00C90528" w:rsidRDefault="00796281" w:rsidP="002E2E70">
            <w:pPr>
              <w:spacing w:beforeLines="1" w:before="2" w:afterLines="1" w:after="2"/>
              <w:rPr>
                <w:rFonts w:ascii="Arial" w:hAnsi="Arial"/>
                <w:color w:val="000000"/>
                <w:sz w:val="18"/>
                <w:szCs w:val="20"/>
                <w:lang w:eastAsia="it-IT"/>
              </w:rPr>
            </w:pPr>
            <w:r>
              <w:rPr>
                <w:rFonts w:ascii="Arial" w:hAnsi="Arial"/>
                <w:color w:val="000000"/>
                <w:sz w:val="18"/>
                <w:szCs w:val="20"/>
                <w:lang w:eastAsia="it-IT"/>
              </w:rPr>
              <w:t>820</w:t>
            </w:r>
            <w:r w:rsidRPr="00C90528">
              <w:rPr>
                <w:rFonts w:ascii="Arial" w:hAnsi="Arial"/>
                <w:color w:val="000000"/>
                <w:sz w:val="18"/>
                <w:szCs w:val="20"/>
                <w:lang w:eastAsia="it-IT"/>
              </w:rPr>
              <w:t xml:space="preserve"> mm </w:t>
            </w:r>
          </w:p>
        </w:tc>
      </w:tr>
      <w:tr w:rsidR="00796281" w:rsidRPr="00C90528" w14:paraId="0E153CE8" w14:textId="77777777" w:rsidTr="002E2E7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3D76527" w14:textId="77777777" w:rsidR="00796281" w:rsidRPr="00C90528" w:rsidRDefault="00796281" w:rsidP="002E2E70">
            <w:pPr>
              <w:spacing w:beforeLines="1" w:before="2" w:afterLines="1" w:after="2"/>
              <w:rPr>
                <w:rFonts w:ascii="Arial" w:hAnsi="Arial"/>
                <w:color w:val="000000"/>
                <w:sz w:val="18"/>
                <w:szCs w:val="20"/>
                <w:lang w:eastAsia="it-IT"/>
              </w:rPr>
            </w:pPr>
            <w:r w:rsidRPr="00C90528">
              <w:rPr>
                <w:rFonts w:ascii="Arial" w:hAnsi="Arial"/>
                <w:b/>
                <w:bCs/>
                <w:color w:val="000000"/>
                <w:sz w:val="18"/>
                <w:szCs w:val="20"/>
                <w:lang w:eastAsia="it-IT"/>
              </w:rPr>
              <w:t>Peso a secco</w:t>
            </w:r>
          </w:p>
        </w:tc>
        <w:tc>
          <w:tcPr>
            <w:tcW w:w="3865" w:type="dxa"/>
            <w:tcBorders>
              <w:top w:val="outset" w:sz="6" w:space="0" w:color="auto"/>
              <w:left w:val="outset" w:sz="6" w:space="0" w:color="auto"/>
              <w:bottom w:val="outset" w:sz="6" w:space="0" w:color="auto"/>
              <w:right w:val="outset" w:sz="6" w:space="0" w:color="auto"/>
            </w:tcBorders>
            <w:shd w:val="clear" w:color="auto" w:fill="auto"/>
            <w:vAlign w:val="center"/>
          </w:tcPr>
          <w:p w14:paraId="2950713F" w14:textId="77777777" w:rsidR="00796281" w:rsidRPr="00C90528" w:rsidRDefault="00796281" w:rsidP="002E2E70">
            <w:pPr>
              <w:spacing w:beforeLines="1" w:before="2" w:afterLines="1" w:after="2"/>
              <w:rPr>
                <w:rFonts w:ascii="Arial" w:hAnsi="Arial"/>
                <w:color w:val="000000"/>
                <w:sz w:val="18"/>
                <w:szCs w:val="20"/>
                <w:lang w:eastAsia="it-IT"/>
              </w:rPr>
            </w:pPr>
            <w:r w:rsidRPr="00C90528">
              <w:rPr>
                <w:rFonts w:ascii="Arial" w:hAnsi="Arial"/>
                <w:color w:val="000000"/>
                <w:sz w:val="18"/>
                <w:szCs w:val="20"/>
                <w:lang w:eastAsia="it-IT"/>
              </w:rPr>
              <w:t>1</w:t>
            </w:r>
            <w:r>
              <w:rPr>
                <w:rFonts w:ascii="Arial" w:hAnsi="Arial"/>
                <w:color w:val="000000"/>
                <w:sz w:val="18"/>
                <w:szCs w:val="20"/>
                <w:lang w:eastAsia="it-IT"/>
              </w:rPr>
              <w:t>80</w:t>
            </w:r>
            <w:r w:rsidRPr="00C90528">
              <w:rPr>
                <w:rFonts w:ascii="Arial" w:hAnsi="Arial"/>
                <w:color w:val="000000"/>
                <w:sz w:val="18"/>
                <w:szCs w:val="20"/>
                <w:lang w:eastAsia="it-IT"/>
              </w:rPr>
              <w:t xml:space="preserve"> kg </w:t>
            </w:r>
          </w:p>
        </w:tc>
      </w:tr>
      <w:tr w:rsidR="00796281" w:rsidRPr="00C90528" w14:paraId="32B719A5" w14:textId="77777777" w:rsidTr="002E2E7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FCE3A8A" w14:textId="77777777" w:rsidR="00796281" w:rsidRPr="00C90528" w:rsidRDefault="00796281" w:rsidP="002E2E70">
            <w:pPr>
              <w:spacing w:beforeLines="1" w:before="2" w:afterLines="1" w:after="2"/>
              <w:rPr>
                <w:rFonts w:ascii="Arial" w:hAnsi="Arial"/>
                <w:color w:val="000000"/>
                <w:sz w:val="18"/>
                <w:szCs w:val="20"/>
                <w:lang w:eastAsia="it-IT"/>
              </w:rPr>
            </w:pPr>
            <w:r w:rsidRPr="00C90528">
              <w:rPr>
                <w:rFonts w:ascii="Arial" w:hAnsi="Arial"/>
                <w:b/>
                <w:bCs/>
                <w:color w:val="000000"/>
                <w:sz w:val="18"/>
                <w:szCs w:val="20"/>
                <w:lang w:eastAsia="it-IT"/>
              </w:rPr>
              <w:t>Capacità serbatoio carburante</w:t>
            </w:r>
          </w:p>
        </w:tc>
        <w:tc>
          <w:tcPr>
            <w:tcW w:w="3865" w:type="dxa"/>
            <w:tcBorders>
              <w:top w:val="outset" w:sz="6" w:space="0" w:color="auto"/>
              <w:left w:val="outset" w:sz="6" w:space="0" w:color="auto"/>
              <w:bottom w:val="outset" w:sz="6" w:space="0" w:color="auto"/>
              <w:right w:val="outset" w:sz="6" w:space="0" w:color="auto"/>
            </w:tcBorders>
            <w:shd w:val="clear" w:color="auto" w:fill="auto"/>
            <w:vAlign w:val="center"/>
          </w:tcPr>
          <w:p w14:paraId="05A8AB0F" w14:textId="77777777" w:rsidR="00796281" w:rsidRPr="00C90528" w:rsidRDefault="00796281" w:rsidP="002E2E70">
            <w:pPr>
              <w:spacing w:beforeLines="1" w:before="2" w:afterLines="1" w:after="2"/>
              <w:rPr>
                <w:rFonts w:ascii="Arial" w:hAnsi="Arial"/>
                <w:color w:val="000000"/>
                <w:sz w:val="18"/>
                <w:szCs w:val="20"/>
                <w:lang w:eastAsia="it-IT"/>
              </w:rPr>
            </w:pPr>
            <w:r>
              <w:rPr>
                <w:rFonts w:ascii="Arial" w:hAnsi="Arial"/>
                <w:color w:val="000000"/>
                <w:sz w:val="18"/>
                <w:szCs w:val="20"/>
                <w:lang w:eastAsia="it-IT"/>
              </w:rPr>
              <w:t>12</w:t>
            </w:r>
            <w:r w:rsidRPr="00C90528">
              <w:rPr>
                <w:rFonts w:ascii="Arial" w:hAnsi="Arial"/>
                <w:color w:val="000000"/>
                <w:sz w:val="18"/>
                <w:szCs w:val="20"/>
                <w:lang w:eastAsia="it-IT"/>
              </w:rPr>
              <w:t xml:space="preserve"> lt </w:t>
            </w:r>
          </w:p>
        </w:tc>
      </w:tr>
    </w:tbl>
    <w:p w14:paraId="355F9573" w14:textId="77777777" w:rsidR="00796281" w:rsidRDefault="00796281" w:rsidP="00796281">
      <w:pPr>
        <w:autoSpaceDE w:val="0"/>
        <w:autoSpaceDN w:val="0"/>
        <w:adjustRightInd w:val="0"/>
        <w:rPr>
          <w:rFonts w:ascii="Arial" w:hAnsi="Arial" w:cs="Arial"/>
          <w:color w:val="222222"/>
          <w:sz w:val="18"/>
          <w:szCs w:val="18"/>
          <w:shd w:val="clear" w:color="auto" w:fill="FFFFFF"/>
        </w:rPr>
      </w:pPr>
    </w:p>
    <w:p w14:paraId="2EF533B2" w14:textId="77777777" w:rsidR="00796281" w:rsidRDefault="00796281" w:rsidP="00796281">
      <w:pPr>
        <w:autoSpaceDE w:val="0"/>
        <w:autoSpaceDN w:val="0"/>
        <w:adjustRightInd w:val="0"/>
        <w:rPr>
          <w:rFonts w:ascii="Arial" w:hAnsi="Arial" w:cs="Arial"/>
          <w:color w:val="222222"/>
          <w:sz w:val="18"/>
          <w:szCs w:val="18"/>
          <w:shd w:val="clear" w:color="auto" w:fill="FFFFFF"/>
        </w:rPr>
      </w:pPr>
    </w:p>
    <w:p w14:paraId="0FCD021E" w14:textId="77777777" w:rsidR="00796281" w:rsidRDefault="00796281" w:rsidP="00796281">
      <w:pPr>
        <w:autoSpaceDE w:val="0"/>
        <w:autoSpaceDN w:val="0"/>
        <w:adjustRightInd w:val="0"/>
        <w:rPr>
          <w:rFonts w:ascii="Arial" w:hAnsi="Arial" w:cs="Arial"/>
          <w:color w:val="222222"/>
          <w:sz w:val="18"/>
          <w:szCs w:val="18"/>
          <w:shd w:val="clear" w:color="auto" w:fill="FFFFFF"/>
        </w:rPr>
      </w:pPr>
    </w:p>
    <w:p w14:paraId="46D6F331" w14:textId="77777777" w:rsidR="00796281" w:rsidRDefault="00796281" w:rsidP="00796281">
      <w:pPr>
        <w:autoSpaceDE w:val="0"/>
        <w:autoSpaceDN w:val="0"/>
        <w:adjustRightInd w:val="0"/>
        <w:rPr>
          <w:rFonts w:ascii="Arial" w:hAnsi="Arial" w:cs="Arial"/>
          <w:color w:val="222222"/>
          <w:sz w:val="18"/>
          <w:szCs w:val="18"/>
          <w:shd w:val="clear" w:color="auto" w:fill="FFFFFF"/>
        </w:rPr>
      </w:pPr>
    </w:p>
    <w:p w14:paraId="3F3C84C7" w14:textId="77777777" w:rsidR="00796281" w:rsidRDefault="00796281" w:rsidP="00796281">
      <w:pPr>
        <w:autoSpaceDE w:val="0"/>
        <w:autoSpaceDN w:val="0"/>
        <w:adjustRightInd w:val="0"/>
        <w:rPr>
          <w:rFonts w:ascii="Arial" w:hAnsi="Arial" w:cs="Arial"/>
          <w:color w:val="222222"/>
          <w:sz w:val="18"/>
          <w:szCs w:val="18"/>
          <w:shd w:val="clear" w:color="auto" w:fill="FFFFFF"/>
        </w:rPr>
      </w:pPr>
    </w:p>
    <w:p w14:paraId="0FBEA84D" w14:textId="77777777" w:rsidR="00796281" w:rsidRDefault="00796281" w:rsidP="00796281">
      <w:pPr>
        <w:autoSpaceDE w:val="0"/>
        <w:autoSpaceDN w:val="0"/>
        <w:adjustRightInd w:val="0"/>
        <w:rPr>
          <w:rFonts w:ascii="Arial" w:hAnsi="Arial" w:cs="Arial"/>
          <w:color w:val="222222"/>
          <w:sz w:val="18"/>
          <w:szCs w:val="18"/>
          <w:shd w:val="clear" w:color="auto" w:fill="FFFFFF"/>
        </w:rPr>
      </w:pPr>
    </w:p>
    <w:p w14:paraId="204B5BEE" w14:textId="77777777" w:rsidR="00796281" w:rsidRDefault="00796281" w:rsidP="00796281">
      <w:pPr>
        <w:autoSpaceDE w:val="0"/>
        <w:autoSpaceDN w:val="0"/>
        <w:adjustRightInd w:val="0"/>
        <w:rPr>
          <w:rFonts w:ascii="Arial" w:hAnsi="Arial" w:cs="Arial"/>
          <w:color w:val="222222"/>
          <w:sz w:val="18"/>
          <w:szCs w:val="18"/>
          <w:shd w:val="clear" w:color="auto" w:fill="FFFFFF"/>
        </w:rPr>
      </w:pPr>
    </w:p>
    <w:bookmarkEnd w:id="31"/>
    <w:p w14:paraId="5172F6A4" w14:textId="1EF632EE" w:rsidR="00B63F80" w:rsidRPr="00524F5B" w:rsidRDefault="00B63F80" w:rsidP="00524F5B">
      <w:pPr>
        <w:pStyle w:val="Didefault"/>
        <w:spacing w:before="0" w:line="240" w:lineRule="auto"/>
        <w:jc w:val="both"/>
        <w:rPr>
          <w:rFonts w:ascii="Calibri" w:hAnsi="Calibri"/>
          <w:b/>
          <w:bCs/>
          <w:u w:color="000000"/>
        </w:rPr>
      </w:pPr>
    </w:p>
    <w:p w14:paraId="681D24DD" w14:textId="1F9F04FE" w:rsidR="00C76981" w:rsidRDefault="00C76981" w:rsidP="009463FD">
      <w:pPr>
        <w:pStyle w:val="Didefault"/>
        <w:tabs>
          <w:tab w:val="left" w:pos="28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40" w:lineRule="auto"/>
        <w:jc w:val="both"/>
        <w:rPr>
          <w:rFonts w:ascii="Calibri" w:eastAsia="Calibri" w:hAnsi="Calibri" w:cs="Calibri"/>
          <w:u w:color="000000"/>
        </w:rPr>
      </w:pPr>
    </w:p>
    <w:p w14:paraId="3099B795" w14:textId="0BC150F8" w:rsidR="00070D0F" w:rsidRPr="00EF5824" w:rsidRDefault="00837955" w:rsidP="005B509A">
      <w:pPr>
        <w:pStyle w:val="Didefault"/>
        <w:numPr>
          <w:ilvl w:val="0"/>
          <w:numId w:val="7"/>
        </w:numPr>
        <w:tabs>
          <w:tab w:val="left" w:pos="28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40" w:lineRule="auto"/>
        <w:ind w:left="284" w:hanging="284"/>
        <w:jc w:val="both"/>
        <w:rPr>
          <w:rFonts w:ascii="Calibri" w:eastAsia="Calibri" w:hAnsi="Calibri" w:cs="Calibri"/>
          <w:b/>
          <w:bCs/>
          <w:u w:color="000000"/>
        </w:rPr>
      </w:pPr>
      <w:bookmarkStart w:id="32" w:name="_Hlk117789047"/>
      <w:r>
        <w:rPr>
          <w:rFonts w:ascii="Calibri" w:hAnsi="Calibri"/>
          <w:b/>
          <w:bCs/>
          <w:u w:color="000000"/>
        </w:rPr>
        <w:t>DRAGSTER</w:t>
      </w:r>
      <w:r w:rsidR="00CD2C95" w:rsidRPr="003443FD">
        <w:rPr>
          <w:rFonts w:ascii="Calibri" w:hAnsi="Calibri"/>
          <w:b/>
          <w:bCs/>
          <w:u w:color="000000"/>
        </w:rPr>
        <w:t>#e01</w:t>
      </w:r>
      <w:r w:rsidR="00CD2C95">
        <w:rPr>
          <w:rFonts w:ascii="Calibri" w:hAnsi="Calibri"/>
          <w:b/>
          <w:bCs/>
          <w:u w:color="000000"/>
        </w:rPr>
        <w:t xml:space="preserve"> </w:t>
      </w:r>
      <w:r w:rsidR="0036727B">
        <w:rPr>
          <w:rFonts w:ascii="Calibri" w:hAnsi="Calibri"/>
          <w:b/>
          <w:bCs/>
          <w:u w:color="000000"/>
        </w:rPr>
        <w:t>Electric</w:t>
      </w:r>
      <w:bookmarkEnd w:id="32"/>
      <w:r w:rsidR="00295DB4">
        <w:rPr>
          <w:rFonts w:ascii="Calibri" w:hAnsi="Calibri"/>
          <w:b/>
          <w:bCs/>
          <w:u w:color="000000"/>
        </w:rPr>
        <w:t xml:space="preserve">, la </w:t>
      </w:r>
      <w:r w:rsidR="00070D0F" w:rsidRPr="00EF5824">
        <w:rPr>
          <w:rFonts w:ascii="Calibri" w:hAnsi="Calibri"/>
          <w:b/>
          <w:bCs/>
          <w:u w:color="000000"/>
        </w:rPr>
        <w:t>versione a zero emissioni</w:t>
      </w:r>
    </w:p>
    <w:p w14:paraId="14248F1F" w14:textId="77777777" w:rsidR="00070D0F" w:rsidRDefault="00070D0F" w:rsidP="00070D0F">
      <w:pPr>
        <w:pStyle w:val="Di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40" w:lineRule="auto"/>
        <w:jc w:val="both"/>
        <w:rPr>
          <w:rFonts w:ascii="Calibri" w:eastAsia="Calibri" w:hAnsi="Calibri" w:cs="Calibri"/>
          <w:u w:color="000000"/>
        </w:rPr>
      </w:pPr>
    </w:p>
    <w:p w14:paraId="5E022067" w14:textId="57CB470B" w:rsidR="00A01124" w:rsidRDefault="00A01124" w:rsidP="00070D0F">
      <w:pPr>
        <w:pStyle w:val="Di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40" w:lineRule="auto"/>
        <w:jc w:val="both"/>
        <w:rPr>
          <w:rFonts w:ascii="Calibri" w:hAnsi="Calibri"/>
          <w:u w:color="000000"/>
        </w:rPr>
      </w:pPr>
      <w:bookmarkStart w:id="33" w:name="_Hlk87219457"/>
      <w:r w:rsidRPr="00A01124">
        <w:rPr>
          <w:rFonts w:ascii="Calibri" w:hAnsi="Calibri"/>
          <w:u w:color="000000"/>
        </w:rPr>
        <w:t>All’EICMA, Italjet porta inoltre il prototipo finale di DRAGSTER#e01 Electric, la versione a zero emissioni della gamma</w:t>
      </w:r>
      <w:r w:rsidR="003579C4">
        <w:rPr>
          <w:rFonts w:ascii="Calibri" w:hAnsi="Calibri"/>
          <w:u w:color="000000"/>
        </w:rPr>
        <w:t xml:space="preserve">. </w:t>
      </w:r>
      <w:r w:rsidRPr="00A01124">
        <w:rPr>
          <w:rFonts w:ascii="Calibri" w:hAnsi="Calibri"/>
          <w:u w:color="000000"/>
        </w:rPr>
        <w:t>Già anticipata lo scorso anno al Salone, la commercializzazione di DRAGSTER#e01 Electric è prevista nella seconda metà del 2023.</w:t>
      </w:r>
    </w:p>
    <w:p w14:paraId="6B781860" w14:textId="77777777" w:rsidR="00A01124" w:rsidRDefault="00A01124" w:rsidP="00070D0F">
      <w:pPr>
        <w:pStyle w:val="Di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40" w:lineRule="auto"/>
        <w:jc w:val="both"/>
        <w:rPr>
          <w:rFonts w:ascii="Calibri" w:hAnsi="Calibri"/>
          <w:u w:color="000000"/>
        </w:rPr>
      </w:pPr>
    </w:p>
    <w:p w14:paraId="59935062" w14:textId="77F5ABED" w:rsidR="00070D0F" w:rsidRDefault="00D12DDD" w:rsidP="00070D0F">
      <w:pPr>
        <w:pStyle w:val="Di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40" w:lineRule="auto"/>
        <w:jc w:val="both"/>
        <w:rPr>
          <w:rFonts w:ascii="Calibri" w:eastAsia="Calibri" w:hAnsi="Calibri" w:cs="Calibri"/>
          <w:u w:color="000000"/>
        </w:rPr>
      </w:pPr>
      <w:r>
        <w:rPr>
          <w:rFonts w:ascii="Calibri" w:hAnsi="Calibri"/>
          <w:u w:color="000000"/>
        </w:rPr>
        <w:t xml:space="preserve">La </w:t>
      </w:r>
      <w:r w:rsidR="00070D0F">
        <w:rPr>
          <w:rFonts w:ascii="Calibri" w:hAnsi="Calibri"/>
          <w:u w:color="000000"/>
        </w:rPr>
        <w:t>versione a ‘zero emissioni’ adott</w:t>
      </w:r>
      <w:r w:rsidR="00292952">
        <w:rPr>
          <w:rFonts w:ascii="Calibri" w:hAnsi="Calibri"/>
          <w:u w:color="000000"/>
        </w:rPr>
        <w:t xml:space="preserve">a </w:t>
      </w:r>
      <w:r w:rsidR="00070D0F">
        <w:rPr>
          <w:rFonts w:ascii="Calibri" w:hAnsi="Calibri"/>
          <w:u w:color="000000"/>
        </w:rPr>
        <w:t xml:space="preserve">un motore elettrico da 12 </w:t>
      </w:r>
      <w:r w:rsidR="00070D0F" w:rsidRPr="003443FD">
        <w:rPr>
          <w:rFonts w:ascii="Calibri" w:hAnsi="Calibri"/>
          <w:u w:color="000000"/>
        </w:rPr>
        <w:t xml:space="preserve">kW </w:t>
      </w:r>
      <w:r w:rsidR="001E689F" w:rsidRPr="003443FD">
        <w:rPr>
          <w:rFonts w:ascii="Calibri" w:hAnsi="Calibri"/>
          <w:u w:color="000000"/>
        </w:rPr>
        <w:t xml:space="preserve">di potenza </w:t>
      </w:r>
      <w:r w:rsidR="008F5B41" w:rsidRPr="008A42F7">
        <w:rPr>
          <w:rFonts w:ascii="Calibri" w:hAnsi="Calibri"/>
          <w:u w:color="000000"/>
        </w:rPr>
        <w:t>di picco</w:t>
      </w:r>
      <w:r w:rsidR="008A42F7">
        <w:rPr>
          <w:rFonts w:ascii="Calibri" w:hAnsi="Calibri"/>
          <w:u w:color="000000"/>
        </w:rPr>
        <w:t xml:space="preserve"> </w:t>
      </w:r>
      <w:r w:rsidR="001E689F" w:rsidRPr="003443FD">
        <w:rPr>
          <w:rFonts w:ascii="Calibri" w:hAnsi="Calibri"/>
          <w:u w:color="000000"/>
        </w:rPr>
        <w:t>e 6 kW di potenza nominale</w:t>
      </w:r>
      <w:r w:rsidR="001E689F">
        <w:rPr>
          <w:rFonts w:ascii="Calibri" w:hAnsi="Calibri"/>
          <w:u w:color="000000"/>
        </w:rPr>
        <w:t>, 3</w:t>
      </w:r>
      <w:r w:rsidR="00292952">
        <w:rPr>
          <w:rFonts w:ascii="Calibri" w:hAnsi="Calibri"/>
          <w:u w:color="000000"/>
        </w:rPr>
        <w:t>6</w:t>
      </w:r>
      <w:r w:rsidR="00070D0F">
        <w:rPr>
          <w:rFonts w:ascii="Calibri" w:hAnsi="Calibri"/>
          <w:u w:color="000000"/>
        </w:rPr>
        <w:t>0 Nm di coppia massima alla ruota</w:t>
      </w:r>
      <w:r w:rsidR="00292952">
        <w:rPr>
          <w:rFonts w:ascii="Calibri" w:hAnsi="Calibri"/>
          <w:u w:color="000000"/>
        </w:rPr>
        <w:t>.</w:t>
      </w:r>
      <w:r w:rsidR="00070D0F">
        <w:rPr>
          <w:rFonts w:ascii="Calibri" w:hAnsi="Calibri"/>
          <w:u w:color="000000"/>
        </w:rPr>
        <w:t xml:space="preserve"> </w:t>
      </w:r>
    </w:p>
    <w:p w14:paraId="037F9B51" w14:textId="77777777" w:rsidR="00070D0F" w:rsidRDefault="00070D0F" w:rsidP="00070D0F">
      <w:pPr>
        <w:pStyle w:val="Di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40" w:lineRule="auto"/>
        <w:jc w:val="both"/>
        <w:rPr>
          <w:rFonts w:ascii="Calibri" w:eastAsia="Calibri" w:hAnsi="Calibri" w:cs="Calibri"/>
          <w:u w:color="000000"/>
        </w:rPr>
      </w:pPr>
    </w:p>
    <w:p w14:paraId="5176327D" w14:textId="593CA7D4" w:rsidR="00070D0F" w:rsidRDefault="00070D0F" w:rsidP="00070D0F">
      <w:pPr>
        <w:pStyle w:val="Di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40" w:lineRule="auto"/>
        <w:jc w:val="both"/>
        <w:rPr>
          <w:rFonts w:ascii="Calibri" w:hAnsi="Calibri"/>
          <w:u w:color="000000"/>
        </w:rPr>
      </w:pPr>
      <w:bookmarkStart w:id="34" w:name="_Hlk118549545"/>
      <w:r>
        <w:rPr>
          <w:rFonts w:ascii="Calibri" w:hAnsi="Calibri"/>
          <w:u w:color="000000"/>
        </w:rPr>
        <w:t>La batteria, con una capacità massima di 4,91 kWh, garanti</w:t>
      </w:r>
      <w:r w:rsidR="00292952">
        <w:rPr>
          <w:rFonts w:ascii="Calibri" w:hAnsi="Calibri"/>
          <w:u w:color="000000"/>
        </w:rPr>
        <w:t>sce</w:t>
      </w:r>
      <w:r>
        <w:rPr>
          <w:rFonts w:ascii="Calibri" w:hAnsi="Calibri"/>
          <w:u w:color="000000"/>
        </w:rPr>
        <w:t xml:space="preserve"> </w:t>
      </w:r>
      <w:bookmarkStart w:id="35" w:name="_Hlk87212145"/>
      <w:r>
        <w:rPr>
          <w:rFonts w:ascii="Calibri" w:hAnsi="Calibri"/>
          <w:u w:color="000000"/>
        </w:rPr>
        <w:t>un’autonomia di 180 km nel ciclo urbano</w:t>
      </w:r>
      <w:bookmarkEnd w:id="35"/>
      <w:r>
        <w:rPr>
          <w:rFonts w:ascii="Calibri" w:hAnsi="Calibri"/>
          <w:u w:color="000000"/>
        </w:rPr>
        <w:t xml:space="preserve"> (90 km extraurbano e 150 km nel ciclo NEDC). I </w:t>
      </w:r>
      <w:bookmarkStart w:id="36" w:name="_Hlk87212186"/>
      <w:r>
        <w:rPr>
          <w:rFonts w:ascii="Calibri" w:hAnsi="Calibri"/>
          <w:u w:color="000000"/>
        </w:rPr>
        <w:t xml:space="preserve">tempi di ricarica </w:t>
      </w:r>
      <w:r w:rsidR="00292952">
        <w:rPr>
          <w:rFonts w:ascii="Calibri" w:hAnsi="Calibri"/>
          <w:u w:color="000000"/>
        </w:rPr>
        <w:t xml:space="preserve">vanno </w:t>
      </w:r>
      <w:r>
        <w:rPr>
          <w:rFonts w:ascii="Calibri" w:hAnsi="Calibri"/>
          <w:u w:color="000000"/>
        </w:rPr>
        <w:t xml:space="preserve">da </w:t>
      </w:r>
      <w:r w:rsidR="00292952">
        <w:rPr>
          <w:rFonts w:ascii="Calibri" w:hAnsi="Calibri"/>
          <w:u w:color="000000"/>
        </w:rPr>
        <w:t>4,0</w:t>
      </w:r>
      <w:r>
        <w:rPr>
          <w:rFonts w:ascii="Calibri" w:hAnsi="Calibri"/>
          <w:u w:color="000000"/>
        </w:rPr>
        <w:t xml:space="preserve"> ore (95%) a 5,5 ore (100%) </w:t>
      </w:r>
      <w:bookmarkEnd w:id="36"/>
      <w:r>
        <w:rPr>
          <w:rFonts w:ascii="Calibri" w:hAnsi="Calibri"/>
          <w:u w:color="000000"/>
        </w:rPr>
        <w:t>con potenza di ricarica standard di 1,0 kW e scend</w:t>
      </w:r>
      <w:r w:rsidR="00292952">
        <w:rPr>
          <w:rFonts w:ascii="Calibri" w:hAnsi="Calibri"/>
          <w:u w:color="000000"/>
        </w:rPr>
        <w:t>ono</w:t>
      </w:r>
      <w:r>
        <w:rPr>
          <w:rFonts w:ascii="Calibri" w:hAnsi="Calibri"/>
          <w:u w:color="000000"/>
        </w:rPr>
        <w:t xml:space="preserve"> </w:t>
      </w:r>
      <w:r w:rsidRPr="00F70500">
        <w:rPr>
          <w:rFonts w:ascii="Calibri" w:hAnsi="Calibri"/>
          <w:u w:color="000000"/>
        </w:rPr>
        <w:t xml:space="preserve">a </w:t>
      </w:r>
      <w:bookmarkStart w:id="37" w:name="_Hlk87212282"/>
      <w:bookmarkStart w:id="38" w:name="_Hlk87212252"/>
      <w:r w:rsidR="00CD2C95" w:rsidRPr="00F70500">
        <w:rPr>
          <w:rFonts w:ascii="Calibri" w:hAnsi="Calibri"/>
          <w:u w:color="000000"/>
        </w:rPr>
        <w:t xml:space="preserve">36 minuti </w:t>
      </w:r>
      <w:r w:rsidRPr="00F70500">
        <w:rPr>
          <w:rFonts w:ascii="Calibri" w:hAnsi="Calibri"/>
          <w:u w:color="000000"/>
        </w:rPr>
        <w:t xml:space="preserve">(100%) o </w:t>
      </w:r>
      <w:r w:rsidR="00CD2C95" w:rsidRPr="00F70500">
        <w:rPr>
          <w:rFonts w:ascii="Calibri" w:hAnsi="Calibri"/>
          <w:u w:color="000000"/>
        </w:rPr>
        <w:t xml:space="preserve">30 minuti </w:t>
      </w:r>
      <w:r w:rsidRPr="00F70500">
        <w:rPr>
          <w:rFonts w:ascii="Calibri" w:hAnsi="Calibri"/>
          <w:u w:color="000000"/>
        </w:rPr>
        <w:t xml:space="preserve">(95%) </w:t>
      </w:r>
      <w:bookmarkStart w:id="39" w:name="_Hlk87219656"/>
      <w:r w:rsidRPr="00F70500">
        <w:rPr>
          <w:rFonts w:ascii="Calibri" w:hAnsi="Calibri"/>
          <w:u w:color="000000"/>
        </w:rPr>
        <w:t>i</w:t>
      </w:r>
      <w:bookmarkEnd w:id="37"/>
      <w:r w:rsidRPr="00F70500">
        <w:rPr>
          <w:rFonts w:ascii="Calibri" w:hAnsi="Calibri"/>
          <w:u w:color="000000"/>
        </w:rPr>
        <w:t>n caso di ricarica veloce (10 kW).</w:t>
      </w:r>
    </w:p>
    <w:bookmarkEnd w:id="33"/>
    <w:bookmarkEnd w:id="34"/>
    <w:bookmarkEnd w:id="38"/>
    <w:bookmarkEnd w:id="39"/>
    <w:p w14:paraId="0EEFF666" w14:textId="77777777" w:rsidR="00877803" w:rsidRDefault="00877803" w:rsidP="00877803">
      <w:pPr>
        <w:autoSpaceDE w:val="0"/>
        <w:autoSpaceDN w:val="0"/>
        <w:adjustRightInd w:val="0"/>
        <w:jc w:val="both"/>
        <w:rPr>
          <w:rFonts w:ascii="Arial" w:eastAsia="Malgun Gothic" w:hAnsi="Arial" w:cs="Arial"/>
          <w:color w:val="000000"/>
          <w:sz w:val="20"/>
          <w:szCs w:val="20"/>
          <w:lang w:val="it-IT"/>
        </w:rPr>
      </w:pPr>
    </w:p>
    <w:p w14:paraId="3A8A0421" w14:textId="2DFCC2E9" w:rsidR="00877803" w:rsidRPr="00877803" w:rsidRDefault="00877803" w:rsidP="00877803">
      <w:pPr>
        <w:autoSpaceDE w:val="0"/>
        <w:autoSpaceDN w:val="0"/>
        <w:adjustRightInd w:val="0"/>
        <w:jc w:val="both"/>
        <w:rPr>
          <w:rFonts w:ascii="Calibri" w:hAnsi="Calibri" w:cs="Arial Unicode MS"/>
          <w:color w:val="000000"/>
          <w:u w:color="000000"/>
          <w:lang w:val="it-IT" w:eastAsia="it-IT"/>
          <w14:textOutline w14:w="0" w14:cap="flat" w14:cmpd="sng" w14:algn="ctr">
            <w14:noFill/>
            <w14:prstDash w14:val="solid"/>
            <w14:bevel/>
          </w14:textOutline>
        </w:rPr>
      </w:pPr>
      <w:r w:rsidRPr="00877803">
        <w:rPr>
          <w:rFonts w:ascii="Calibri" w:hAnsi="Calibri" w:cs="Arial Unicode MS"/>
          <w:color w:val="000000"/>
          <w:u w:color="000000"/>
          <w:lang w:val="it-IT" w:eastAsia="it-IT"/>
          <w14:textOutline w14:w="0" w14:cap="flat" w14:cmpd="sng" w14:algn="ctr">
            <w14:noFill/>
            <w14:prstDash w14:val="solid"/>
            <w14:bevel/>
          </w14:textOutline>
        </w:rPr>
        <w:t>Il telaio a traliccio unito al sistema indipendente di sterzo (S.I.S.)  conferisce al veicolo flessibilità, robustezza e sicurezza nella guida.</w:t>
      </w:r>
    </w:p>
    <w:p w14:paraId="45DDE1E7" w14:textId="12DD2BB3" w:rsidR="00877803" w:rsidRPr="00877803" w:rsidRDefault="00877803" w:rsidP="00877803">
      <w:pPr>
        <w:autoSpaceDE w:val="0"/>
        <w:autoSpaceDN w:val="0"/>
        <w:adjustRightInd w:val="0"/>
        <w:jc w:val="both"/>
        <w:rPr>
          <w:rFonts w:ascii="Calibri" w:hAnsi="Calibri" w:cs="Arial Unicode MS"/>
          <w:color w:val="000000"/>
          <w:u w:color="000000"/>
          <w:lang w:val="it-IT" w:eastAsia="it-IT"/>
          <w14:textOutline w14:w="0" w14:cap="flat" w14:cmpd="sng" w14:algn="ctr">
            <w14:noFill/>
            <w14:prstDash w14:val="solid"/>
            <w14:bevel/>
          </w14:textOutline>
        </w:rPr>
      </w:pPr>
    </w:p>
    <w:p w14:paraId="05D67FBE" w14:textId="2B2ED223" w:rsidR="00877803" w:rsidRPr="00877803" w:rsidRDefault="00877803" w:rsidP="00877803">
      <w:pPr>
        <w:autoSpaceDE w:val="0"/>
        <w:autoSpaceDN w:val="0"/>
        <w:adjustRightInd w:val="0"/>
        <w:jc w:val="both"/>
        <w:rPr>
          <w:rFonts w:ascii="Calibri" w:hAnsi="Calibri" w:cs="Arial Unicode MS"/>
          <w:color w:val="000000"/>
          <w:u w:color="000000"/>
          <w:lang w:val="it-IT" w:eastAsia="it-IT"/>
          <w14:textOutline w14:w="0" w14:cap="flat" w14:cmpd="sng" w14:algn="ctr">
            <w14:noFill/>
            <w14:prstDash w14:val="solid"/>
            <w14:bevel/>
          </w14:textOutline>
        </w:rPr>
      </w:pPr>
      <w:r w:rsidRPr="00877803">
        <w:rPr>
          <w:rFonts w:ascii="Calibri" w:hAnsi="Calibri" w:cs="Arial Unicode MS"/>
          <w:color w:val="000000"/>
          <w:u w:color="000000"/>
          <w:lang w:val="it-IT" w:eastAsia="it-IT"/>
          <w14:textOutline w14:w="0" w14:cap="flat" w14:cmpd="sng" w14:algn="ctr">
            <w14:noFill/>
            <w14:prstDash w14:val="solid"/>
            <w14:bevel/>
          </w14:textOutline>
        </w:rPr>
        <w:t>I freni a disco idraulici</w:t>
      </w:r>
      <w:r w:rsidR="0039454A">
        <w:rPr>
          <w:rFonts w:ascii="Calibri" w:hAnsi="Calibri" w:cs="Arial Unicode MS"/>
          <w:color w:val="000000"/>
          <w:u w:color="000000"/>
          <w:lang w:val="it-IT" w:eastAsia="it-IT"/>
          <w14:textOutline w14:w="0" w14:cap="flat" w14:cmpd="sng" w14:algn="ctr">
            <w14:noFill/>
            <w14:prstDash w14:val="solid"/>
            <w14:bevel/>
          </w14:textOutline>
        </w:rPr>
        <w:t>-</w:t>
      </w:r>
      <w:r w:rsidRPr="00877803">
        <w:rPr>
          <w:rFonts w:ascii="Calibri" w:hAnsi="Calibri" w:cs="Arial Unicode MS"/>
          <w:color w:val="000000"/>
          <w:u w:color="000000"/>
          <w:lang w:val="it-IT" w:eastAsia="it-IT"/>
          <w14:textOutline w14:w="0" w14:cap="flat" w14:cmpd="sng" w14:algn="ctr">
            <w14:noFill/>
            <w14:prstDash w14:val="solid"/>
            <w14:bevel/>
          </w14:textOutline>
        </w:rPr>
        <w:t xml:space="preserve"> anteriori con diametro 200mm</w:t>
      </w:r>
      <w:r w:rsidR="0039454A">
        <w:rPr>
          <w:rFonts w:ascii="Calibri" w:hAnsi="Calibri" w:cs="Arial Unicode MS"/>
          <w:color w:val="000000"/>
          <w:u w:color="000000"/>
          <w:lang w:val="it-IT" w:eastAsia="it-IT"/>
          <w14:textOutline w14:w="0" w14:cap="flat" w14:cmpd="sng" w14:algn="ctr">
            <w14:noFill/>
            <w14:prstDash w14:val="solid"/>
            <w14:bevel/>
          </w14:textOutline>
        </w:rPr>
        <w:t xml:space="preserve"> </w:t>
      </w:r>
      <w:r w:rsidRPr="00877803">
        <w:rPr>
          <w:rFonts w:ascii="Calibri" w:hAnsi="Calibri" w:cs="Arial Unicode MS"/>
          <w:color w:val="000000"/>
          <w:u w:color="000000"/>
          <w:lang w:val="it-IT" w:eastAsia="it-IT"/>
          <w14:textOutline w14:w="0" w14:cap="flat" w14:cmpd="sng" w14:algn="ctr">
            <w14:noFill/>
            <w14:prstDash w14:val="solid"/>
            <w14:bevel/>
          </w14:textOutline>
        </w:rPr>
        <w:t>e posteriori con diametro 190mm</w:t>
      </w:r>
      <w:r w:rsidR="0039454A">
        <w:rPr>
          <w:rFonts w:ascii="Calibri" w:hAnsi="Calibri" w:cs="Arial Unicode MS"/>
          <w:color w:val="000000"/>
          <w:u w:color="000000"/>
          <w:lang w:val="it-IT" w:eastAsia="it-IT"/>
          <w14:textOutline w14:w="0" w14:cap="flat" w14:cmpd="sng" w14:algn="ctr">
            <w14:noFill/>
            <w14:prstDash w14:val="solid"/>
            <w14:bevel/>
          </w14:textOutline>
        </w:rPr>
        <w:t>-</w:t>
      </w:r>
      <w:r w:rsidRPr="00877803">
        <w:rPr>
          <w:rFonts w:ascii="Calibri" w:hAnsi="Calibri" w:cs="Arial Unicode MS"/>
          <w:color w:val="000000"/>
          <w:u w:color="000000"/>
          <w:lang w:val="it-IT" w:eastAsia="it-IT"/>
          <w14:textOutline w14:w="0" w14:cap="flat" w14:cmpd="sng" w14:algn="ctr">
            <w14:noFill/>
            <w14:prstDash w14:val="solid"/>
            <w14:bevel/>
          </w14:textOutline>
        </w:rPr>
        <w:t xml:space="preserve"> </w:t>
      </w:r>
      <w:r w:rsidR="0039454A">
        <w:rPr>
          <w:rFonts w:ascii="Calibri" w:hAnsi="Calibri" w:cs="Arial Unicode MS"/>
          <w:color w:val="000000"/>
          <w:u w:color="000000"/>
          <w:lang w:val="it-IT" w:eastAsia="it-IT"/>
          <w14:textOutline w14:w="0" w14:cap="flat" w14:cmpd="sng" w14:algn="ctr">
            <w14:noFill/>
            <w14:prstDash w14:val="solid"/>
            <w14:bevel/>
          </w14:textOutline>
        </w:rPr>
        <w:t>caratterizzate da</w:t>
      </w:r>
      <w:r w:rsidRPr="00877803">
        <w:rPr>
          <w:rFonts w:ascii="Calibri" w:hAnsi="Calibri" w:cs="Arial Unicode MS"/>
          <w:color w:val="000000"/>
          <w:u w:color="000000"/>
          <w:lang w:val="it-IT" w:eastAsia="it-IT"/>
          <w14:textOutline w14:w="0" w14:cap="flat" w14:cmpd="sng" w14:algn="ctr">
            <w14:noFill/>
            <w14:prstDash w14:val="solid"/>
            <w14:bevel/>
          </w14:textOutline>
        </w:rPr>
        <w:t xml:space="preserve"> pinze BREMBO</w:t>
      </w:r>
      <w:r w:rsidR="0039454A">
        <w:rPr>
          <w:rFonts w:ascii="Calibri" w:hAnsi="Calibri" w:cs="Arial Unicode MS"/>
          <w:color w:val="000000"/>
          <w:u w:color="000000"/>
          <w:lang w:val="it-IT" w:eastAsia="it-IT"/>
          <w14:textOutline w14:w="0" w14:cap="flat" w14:cmpd="sng" w14:algn="ctr">
            <w14:noFill/>
            <w14:prstDash w14:val="solid"/>
            <w14:bevel/>
          </w14:textOutline>
        </w:rPr>
        <w:t>,</w:t>
      </w:r>
      <w:r w:rsidRPr="00877803">
        <w:rPr>
          <w:rFonts w:ascii="Calibri" w:hAnsi="Calibri" w:cs="Arial Unicode MS"/>
          <w:color w:val="000000"/>
          <w:u w:color="000000"/>
          <w:lang w:val="it-IT" w:eastAsia="it-IT"/>
          <w14:textOutline w14:w="0" w14:cap="flat" w14:cmpd="sng" w14:algn="ctr">
            <w14:noFill/>
            <w14:prstDash w14:val="solid"/>
            <w14:bevel/>
          </w14:textOutline>
        </w:rPr>
        <w:t xml:space="preserve"> esaltano la sicurezza nella guida sportiva.</w:t>
      </w:r>
    </w:p>
    <w:p w14:paraId="53D1FC0A" w14:textId="77777777" w:rsidR="00877803" w:rsidRPr="00877803" w:rsidRDefault="00877803" w:rsidP="00877803">
      <w:pPr>
        <w:autoSpaceDE w:val="0"/>
        <w:autoSpaceDN w:val="0"/>
        <w:adjustRightInd w:val="0"/>
        <w:jc w:val="both"/>
        <w:rPr>
          <w:rFonts w:ascii="Calibri" w:hAnsi="Calibri" w:cs="Arial Unicode MS"/>
          <w:color w:val="000000"/>
          <w:u w:color="000000"/>
          <w:lang w:val="it-IT" w:eastAsia="it-IT"/>
          <w14:textOutline w14:w="0" w14:cap="flat" w14:cmpd="sng" w14:algn="ctr">
            <w14:noFill/>
            <w14:prstDash w14:val="solid"/>
            <w14:bevel/>
          </w14:textOutline>
        </w:rPr>
      </w:pPr>
    </w:p>
    <w:p w14:paraId="4CFADB8A" w14:textId="28305EC7" w:rsidR="00877803" w:rsidRPr="00877803" w:rsidRDefault="00877803" w:rsidP="00877803">
      <w:pPr>
        <w:autoSpaceDE w:val="0"/>
        <w:autoSpaceDN w:val="0"/>
        <w:adjustRightInd w:val="0"/>
        <w:jc w:val="both"/>
        <w:rPr>
          <w:rFonts w:ascii="Calibri" w:hAnsi="Calibri" w:cs="Arial Unicode MS"/>
          <w:color w:val="000000"/>
          <w:u w:color="000000"/>
          <w:lang w:val="it-IT" w:eastAsia="it-IT"/>
          <w14:textOutline w14:w="0" w14:cap="flat" w14:cmpd="sng" w14:algn="ctr">
            <w14:noFill/>
            <w14:prstDash w14:val="solid"/>
            <w14:bevel/>
          </w14:textOutline>
        </w:rPr>
      </w:pPr>
      <w:r w:rsidRPr="00877803">
        <w:rPr>
          <w:rFonts w:ascii="Calibri" w:hAnsi="Calibri" w:cs="Arial Unicode MS"/>
          <w:color w:val="000000"/>
          <w:u w:color="000000"/>
          <w:lang w:val="it-IT" w:eastAsia="it-IT"/>
          <w14:textOutline w14:w="0" w14:cap="flat" w14:cmpd="sng" w14:algn="ctr">
            <w14:noFill/>
            <w14:prstDash w14:val="solid"/>
            <w14:bevel/>
          </w14:textOutline>
        </w:rPr>
        <w:t>Le ruote hanno diametri diversi: pneumatico P</w:t>
      </w:r>
      <w:r w:rsidR="00F55268">
        <w:rPr>
          <w:rFonts w:ascii="Calibri" w:hAnsi="Calibri" w:cs="Arial Unicode MS"/>
          <w:color w:val="000000"/>
          <w:u w:color="000000"/>
          <w:lang w:val="it-IT" w:eastAsia="it-IT"/>
          <w14:textOutline w14:w="0" w14:cap="flat" w14:cmpd="sng" w14:algn="ctr">
            <w14:noFill/>
            <w14:prstDash w14:val="solid"/>
            <w14:bevel/>
          </w14:textOutline>
        </w:rPr>
        <w:t>IRELLI</w:t>
      </w:r>
      <w:r w:rsidRPr="00877803">
        <w:rPr>
          <w:rFonts w:ascii="Calibri" w:hAnsi="Calibri" w:cs="Arial Unicode MS"/>
          <w:color w:val="000000"/>
          <w:u w:color="000000"/>
          <w:lang w:val="it-IT" w:eastAsia="it-IT"/>
          <w14:textOutline w14:w="0" w14:cap="flat" w14:cmpd="sng" w14:algn="ctr">
            <w14:noFill/>
            <w14:prstDash w14:val="solid"/>
            <w14:bevel/>
          </w14:textOutline>
        </w:rPr>
        <w:t xml:space="preserve"> 120/70-12” all’anteriore, 140-60-13” al posteriore.</w:t>
      </w:r>
    </w:p>
    <w:p w14:paraId="3D781729" w14:textId="77777777" w:rsidR="00292952" w:rsidRPr="007770C2" w:rsidRDefault="00292952" w:rsidP="00292952">
      <w:pPr>
        <w:rPr>
          <w:rFonts w:ascii="Calibri" w:hAnsi="Calibri" w:cs="Calibri"/>
          <w:lang w:val="it-IT"/>
        </w:rPr>
      </w:pPr>
    </w:p>
    <w:p w14:paraId="431D5550" w14:textId="137C98C0" w:rsidR="00292952" w:rsidRPr="007770C2" w:rsidRDefault="00292952" w:rsidP="00292952">
      <w:pPr>
        <w:rPr>
          <w:rFonts w:ascii="Calibri" w:hAnsi="Calibri" w:cs="Calibri"/>
          <w:lang w:val="it-IT"/>
        </w:rPr>
      </w:pPr>
      <w:r w:rsidRPr="007770C2">
        <w:rPr>
          <w:rFonts w:ascii="Calibri" w:hAnsi="Calibri" w:cs="Calibri"/>
          <w:lang w:val="it-IT"/>
        </w:rPr>
        <w:t xml:space="preserve">Il nuovo </w:t>
      </w:r>
      <w:r w:rsidR="00877803" w:rsidRPr="00877803">
        <w:rPr>
          <w:rFonts w:ascii="Calibri" w:hAnsi="Calibri" w:cs="Calibri"/>
          <w:lang w:val="it-IT"/>
        </w:rPr>
        <w:t xml:space="preserve">DRAGSTER#e01 Electric </w:t>
      </w:r>
      <w:r w:rsidRPr="007770C2">
        <w:rPr>
          <w:rFonts w:ascii="Calibri" w:hAnsi="Calibri" w:cs="Calibri"/>
          <w:lang w:val="it-IT"/>
        </w:rPr>
        <w:t>pesa 1</w:t>
      </w:r>
      <w:r w:rsidR="00877803">
        <w:rPr>
          <w:rFonts w:ascii="Calibri" w:hAnsi="Calibri" w:cs="Calibri"/>
          <w:lang w:val="it-IT"/>
        </w:rPr>
        <w:t>5</w:t>
      </w:r>
      <w:r w:rsidRPr="007770C2">
        <w:rPr>
          <w:rFonts w:ascii="Calibri" w:hAnsi="Calibri" w:cs="Calibri"/>
          <w:lang w:val="it-IT"/>
        </w:rPr>
        <w:t>0 kg, ha un interasse di 1</w:t>
      </w:r>
      <w:r w:rsidR="00877803">
        <w:rPr>
          <w:rFonts w:ascii="Calibri" w:hAnsi="Calibri" w:cs="Calibri"/>
          <w:lang w:val="it-IT"/>
        </w:rPr>
        <w:t>.350</w:t>
      </w:r>
      <w:r w:rsidRPr="007770C2">
        <w:rPr>
          <w:rFonts w:ascii="Calibri" w:hAnsi="Calibri" w:cs="Calibri"/>
          <w:lang w:val="it-IT"/>
        </w:rPr>
        <w:t xml:space="preserve"> mm</w:t>
      </w:r>
      <w:r w:rsidR="00877803">
        <w:rPr>
          <w:rFonts w:ascii="Calibri" w:hAnsi="Calibri" w:cs="Calibri"/>
          <w:lang w:val="it-IT"/>
        </w:rPr>
        <w:t xml:space="preserve">, con una altezza </w:t>
      </w:r>
      <w:r w:rsidRPr="007770C2">
        <w:rPr>
          <w:rFonts w:ascii="Calibri" w:hAnsi="Calibri" w:cs="Calibri"/>
          <w:lang w:val="it-IT"/>
        </w:rPr>
        <w:t xml:space="preserve">sella </w:t>
      </w:r>
      <w:r w:rsidR="00877803">
        <w:rPr>
          <w:rFonts w:ascii="Calibri" w:hAnsi="Calibri" w:cs="Calibri"/>
          <w:lang w:val="it-IT"/>
        </w:rPr>
        <w:t>di 770</w:t>
      </w:r>
      <w:r w:rsidRPr="007770C2">
        <w:rPr>
          <w:rFonts w:ascii="Calibri" w:hAnsi="Calibri" w:cs="Calibri"/>
          <w:lang w:val="it-IT"/>
        </w:rPr>
        <w:t xml:space="preserve"> mm. </w:t>
      </w:r>
    </w:p>
    <w:p w14:paraId="575EBA99" w14:textId="77777777" w:rsidR="00292952" w:rsidRPr="007770C2" w:rsidRDefault="00292952" w:rsidP="00292952">
      <w:pPr>
        <w:rPr>
          <w:rFonts w:ascii="Calibri" w:hAnsi="Calibri" w:cs="Calibri"/>
          <w:lang w:val="it-IT"/>
        </w:rPr>
      </w:pPr>
    </w:p>
    <w:p w14:paraId="24F3F903" w14:textId="3EA4BDE2" w:rsidR="00AB7B91" w:rsidRDefault="00AB7B91">
      <w:pPr>
        <w:pStyle w:val="Di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40" w:lineRule="auto"/>
        <w:jc w:val="both"/>
        <w:rPr>
          <w:rFonts w:ascii="Calibri" w:eastAsia="Calibri" w:hAnsi="Calibri" w:cs="Calibri"/>
          <w:b/>
          <w:bCs/>
          <w:u w:color="000000"/>
        </w:rPr>
      </w:pPr>
    </w:p>
    <w:p w14:paraId="5115601E" w14:textId="3C1530A5" w:rsidR="00AB7B91" w:rsidRDefault="00AB7B91">
      <w:pPr>
        <w:pStyle w:val="Di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40" w:lineRule="auto"/>
        <w:jc w:val="both"/>
        <w:rPr>
          <w:rFonts w:ascii="Calibri" w:eastAsia="Calibri" w:hAnsi="Calibri" w:cs="Calibri"/>
          <w:b/>
          <w:bCs/>
          <w:u w:color="000000"/>
        </w:rPr>
      </w:pPr>
    </w:p>
    <w:p w14:paraId="13F80A4D" w14:textId="2DAFF614" w:rsidR="00AB7B91" w:rsidRDefault="00AB7B91">
      <w:pPr>
        <w:pStyle w:val="Di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40" w:lineRule="auto"/>
        <w:jc w:val="both"/>
        <w:rPr>
          <w:rFonts w:ascii="Calibri" w:eastAsia="Calibri" w:hAnsi="Calibri" w:cs="Calibri"/>
          <w:b/>
          <w:bCs/>
          <w:u w:color="000000"/>
        </w:rPr>
      </w:pPr>
    </w:p>
    <w:p w14:paraId="52802964" w14:textId="19C0D026" w:rsidR="00AB7B91" w:rsidRDefault="00AB7B91">
      <w:pPr>
        <w:pStyle w:val="Di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40" w:lineRule="auto"/>
        <w:jc w:val="both"/>
        <w:rPr>
          <w:rFonts w:ascii="Calibri" w:eastAsia="Calibri" w:hAnsi="Calibri" w:cs="Calibri"/>
          <w:b/>
          <w:bCs/>
          <w:u w:color="000000"/>
        </w:rPr>
      </w:pPr>
    </w:p>
    <w:p w14:paraId="14FE0E16" w14:textId="716F1205" w:rsidR="00AB7B91" w:rsidRDefault="00AB7B91">
      <w:pPr>
        <w:pStyle w:val="Di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40" w:lineRule="auto"/>
        <w:jc w:val="both"/>
        <w:rPr>
          <w:rFonts w:ascii="Calibri" w:eastAsia="Calibri" w:hAnsi="Calibri" w:cs="Calibri"/>
          <w:b/>
          <w:bCs/>
          <w:u w:color="000000"/>
        </w:rPr>
      </w:pPr>
    </w:p>
    <w:p w14:paraId="4D133437" w14:textId="74C6F91F" w:rsidR="00AB7B91" w:rsidRDefault="00AB7B91">
      <w:pPr>
        <w:pStyle w:val="Di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40" w:lineRule="auto"/>
        <w:jc w:val="both"/>
        <w:rPr>
          <w:rFonts w:ascii="Calibri" w:eastAsia="Calibri" w:hAnsi="Calibri" w:cs="Calibri"/>
          <w:b/>
          <w:bCs/>
          <w:u w:color="000000"/>
        </w:rPr>
      </w:pPr>
    </w:p>
    <w:p w14:paraId="104FFD9F" w14:textId="67C16AD7" w:rsidR="00AB7B91" w:rsidRDefault="00AB7B91">
      <w:pPr>
        <w:pStyle w:val="Di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40" w:lineRule="auto"/>
        <w:jc w:val="both"/>
        <w:rPr>
          <w:rFonts w:ascii="Calibri" w:eastAsia="Calibri" w:hAnsi="Calibri" w:cs="Calibri"/>
          <w:b/>
          <w:bCs/>
          <w:u w:color="000000"/>
        </w:rPr>
      </w:pPr>
    </w:p>
    <w:p w14:paraId="022CAF26" w14:textId="0747EDA5" w:rsidR="00AB7B91" w:rsidRDefault="00AB7B91">
      <w:pPr>
        <w:pStyle w:val="Di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40" w:lineRule="auto"/>
        <w:jc w:val="both"/>
        <w:rPr>
          <w:rFonts w:ascii="Calibri" w:eastAsia="Calibri" w:hAnsi="Calibri" w:cs="Calibri"/>
          <w:b/>
          <w:bCs/>
          <w:u w:color="000000"/>
        </w:rPr>
      </w:pPr>
    </w:p>
    <w:p w14:paraId="6D748631" w14:textId="2A4CFFED" w:rsidR="00AB7B91" w:rsidRDefault="00AB7B91">
      <w:pPr>
        <w:pStyle w:val="Di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40" w:lineRule="auto"/>
        <w:jc w:val="both"/>
        <w:rPr>
          <w:rFonts w:ascii="Calibri" w:eastAsia="Calibri" w:hAnsi="Calibri" w:cs="Calibri"/>
          <w:b/>
          <w:bCs/>
          <w:u w:color="000000"/>
        </w:rPr>
      </w:pPr>
    </w:p>
    <w:p w14:paraId="6702F4A5" w14:textId="77705E11" w:rsidR="00AB7B91" w:rsidRDefault="00AB7B91">
      <w:pPr>
        <w:pStyle w:val="Di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40" w:lineRule="auto"/>
        <w:jc w:val="both"/>
        <w:rPr>
          <w:rFonts w:ascii="Calibri" w:eastAsia="Calibri" w:hAnsi="Calibri" w:cs="Calibri"/>
          <w:b/>
          <w:bCs/>
          <w:u w:color="000000"/>
        </w:rPr>
      </w:pPr>
    </w:p>
    <w:p w14:paraId="2CD5A33E" w14:textId="1AE45F1D" w:rsidR="00AB7B91" w:rsidRDefault="00AB7B91">
      <w:pPr>
        <w:pStyle w:val="Di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40" w:lineRule="auto"/>
        <w:jc w:val="both"/>
        <w:rPr>
          <w:rFonts w:ascii="Calibri" w:eastAsia="Calibri" w:hAnsi="Calibri" w:cs="Calibri"/>
          <w:b/>
          <w:bCs/>
          <w:u w:color="000000"/>
        </w:rPr>
      </w:pPr>
    </w:p>
    <w:p w14:paraId="462189FE" w14:textId="0FB7A06E" w:rsidR="00AB7B91" w:rsidRDefault="00AB7B91">
      <w:pPr>
        <w:pStyle w:val="Di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40" w:lineRule="auto"/>
        <w:jc w:val="both"/>
        <w:rPr>
          <w:rFonts w:ascii="Calibri" w:eastAsia="Calibri" w:hAnsi="Calibri" w:cs="Calibri"/>
          <w:b/>
          <w:bCs/>
          <w:u w:color="000000"/>
        </w:rPr>
      </w:pPr>
    </w:p>
    <w:p w14:paraId="1292568F" w14:textId="130F6114" w:rsidR="00AB7B91" w:rsidRDefault="00AB7B91">
      <w:pPr>
        <w:pStyle w:val="Di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40" w:lineRule="auto"/>
        <w:jc w:val="both"/>
        <w:rPr>
          <w:rFonts w:ascii="Calibri" w:eastAsia="Calibri" w:hAnsi="Calibri" w:cs="Calibri"/>
          <w:b/>
          <w:bCs/>
          <w:u w:color="000000"/>
        </w:rPr>
      </w:pPr>
    </w:p>
    <w:p w14:paraId="500BE76C" w14:textId="73BA0C0C" w:rsidR="00AB7B91" w:rsidRDefault="00AB7B91">
      <w:pPr>
        <w:pStyle w:val="Di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40" w:lineRule="auto"/>
        <w:jc w:val="both"/>
        <w:rPr>
          <w:rFonts w:ascii="Calibri" w:eastAsia="Calibri" w:hAnsi="Calibri" w:cs="Calibri"/>
          <w:b/>
          <w:bCs/>
          <w:u w:color="000000"/>
        </w:rPr>
      </w:pPr>
    </w:p>
    <w:p w14:paraId="436D2531" w14:textId="4D3893F4" w:rsidR="00AB7B91" w:rsidRDefault="00AB7B91">
      <w:pPr>
        <w:pStyle w:val="Di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40" w:lineRule="auto"/>
        <w:jc w:val="both"/>
        <w:rPr>
          <w:rFonts w:ascii="Calibri" w:eastAsia="Calibri" w:hAnsi="Calibri" w:cs="Calibri"/>
          <w:b/>
          <w:bCs/>
          <w:u w:color="000000"/>
        </w:rPr>
      </w:pPr>
    </w:p>
    <w:p w14:paraId="0E90D89A" w14:textId="65D24111" w:rsidR="00AB7B91" w:rsidRDefault="00AB7B91">
      <w:pPr>
        <w:pStyle w:val="Di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40" w:lineRule="auto"/>
        <w:jc w:val="both"/>
        <w:rPr>
          <w:rFonts w:ascii="Calibri" w:eastAsia="Calibri" w:hAnsi="Calibri" w:cs="Calibri"/>
          <w:b/>
          <w:bCs/>
          <w:u w:color="000000"/>
        </w:rPr>
      </w:pPr>
    </w:p>
    <w:p w14:paraId="4E17210F" w14:textId="685C2E43" w:rsidR="00AB7B91" w:rsidRDefault="00AB7B91">
      <w:pPr>
        <w:pStyle w:val="Di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40" w:lineRule="auto"/>
        <w:jc w:val="both"/>
        <w:rPr>
          <w:rFonts w:ascii="Calibri" w:eastAsia="Calibri" w:hAnsi="Calibri" w:cs="Calibri"/>
          <w:b/>
          <w:bCs/>
          <w:u w:color="000000"/>
        </w:rPr>
      </w:pPr>
    </w:p>
    <w:p w14:paraId="3367BD2C" w14:textId="2DD10BFD" w:rsidR="00AB7B91" w:rsidRDefault="00AB7B91">
      <w:pPr>
        <w:pStyle w:val="Di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40" w:lineRule="auto"/>
        <w:jc w:val="both"/>
        <w:rPr>
          <w:rFonts w:ascii="Calibri" w:eastAsia="Calibri" w:hAnsi="Calibri" w:cs="Calibri"/>
          <w:b/>
          <w:bCs/>
          <w:u w:color="000000"/>
        </w:rPr>
      </w:pPr>
    </w:p>
    <w:p w14:paraId="47C5BBEE" w14:textId="07C77D32" w:rsidR="00AB7B91" w:rsidRDefault="00AB7B91">
      <w:pPr>
        <w:pStyle w:val="Di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40" w:lineRule="auto"/>
        <w:jc w:val="both"/>
        <w:rPr>
          <w:rFonts w:ascii="Calibri" w:eastAsia="Calibri" w:hAnsi="Calibri" w:cs="Calibri"/>
          <w:b/>
          <w:bCs/>
          <w:u w:color="000000"/>
        </w:rPr>
      </w:pPr>
    </w:p>
    <w:p w14:paraId="0B1A9194" w14:textId="154F86E7" w:rsidR="00AB7B91" w:rsidRDefault="00AB7B91">
      <w:pPr>
        <w:pStyle w:val="Di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40" w:lineRule="auto"/>
        <w:jc w:val="both"/>
        <w:rPr>
          <w:rFonts w:ascii="Calibri" w:eastAsia="Calibri" w:hAnsi="Calibri" w:cs="Calibri"/>
          <w:b/>
          <w:bCs/>
          <w:u w:color="000000"/>
        </w:rPr>
      </w:pPr>
    </w:p>
    <w:p w14:paraId="26F6FEDF" w14:textId="6C9C7844" w:rsidR="00AB7B91" w:rsidRDefault="00AB7B91">
      <w:pPr>
        <w:pStyle w:val="Di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40" w:lineRule="auto"/>
        <w:jc w:val="both"/>
        <w:rPr>
          <w:rFonts w:ascii="Calibri" w:eastAsia="Calibri" w:hAnsi="Calibri" w:cs="Calibri"/>
          <w:b/>
          <w:bCs/>
          <w:u w:color="000000"/>
        </w:rPr>
      </w:pPr>
    </w:p>
    <w:p w14:paraId="49BEBEF1" w14:textId="77777777" w:rsidR="00AB7B91" w:rsidRDefault="00AB7B91">
      <w:pPr>
        <w:pStyle w:val="Di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40" w:lineRule="auto"/>
        <w:jc w:val="both"/>
        <w:rPr>
          <w:rFonts w:ascii="Calibri" w:eastAsia="Calibri" w:hAnsi="Calibri" w:cs="Calibri"/>
          <w:b/>
          <w:bCs/>
          <w:u w:color="000000"/>
        </w:rPr>
      </w:pPr>
    </w:p>
    <w:p w14:paraId="4D122BC6" w14:textId="768B5068" w:rsidR="00AA13C1" w:rsidRPr="00AA13C1" w:rsidRDefault="00AA13C1" w:rsidP="00AA13C1">
      <w:pPr>
        <w:pStyle w:val="Didefault"/>
        <w:tabs>
          <w:tab w:val="left" w:pos="28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40" w:lineRule="auto"/>
        <w:jc w:val="both"/>
        <w:rPr>
          <w:rFonts w:ascii="Calibri" w:hAnsi="Calibri"/>
          <w:b/>
          <w:bCs/>
          <w:u w:color="000000"/>
        </w:rPr>
      </w:pPr>
      <w:r>
        <w:rPr>
          <w:rFonts w:ascii="Calibri" w:eastAsia="Calibri" w:hAnsi="Calibri" w:cs="Calibri"/>
          <w:b/>
          <w:bCs/>
          <w:u w:color="000000"/>
        </w:rPr>
        <w:t>5</w:t>
      </w:r>
      <w:r w:rsidRPr="00AA13C1">
        <w:rPr>
          <w:rFonts w:ascii="Calibri" w:eastAsia="Calibri" w:hAnsi="Calibri" w:cs="Calibri"/>
          <w:b/>
          <w:bCs/>
          <w:u w:color="000000"/>
        </w:rPr>
        <w:t>.</w:t>
      </w:r>
      <w:r w:rsidRPr="00AA13C1">
        <w:rPr>
          <w:rFonts w:ascii="Calibri" w:eastAsia="Calibri" w:hAnsi="Calibri" w:cs="Calibri"/>
          <w:b/>
          <w:bCs/>
          <w:u w:color="000000"/>
        </w:rPr>
        <w:tab/>
      </w:r>
      <w:r w:rsidRPr="00AA13C1">
        <w:rPr>
          <w:rFonts w:ascii="Calibri" w:hAnsi="Calibri"/>
          <w:b/>
          <w:bCs/>
          <w:u w:color="000000"/>
        </w:rPr>
        <w:t xml:space="preserve">Scheda Tecnica DRAGSTER#e01 Electric </w:t>
      </w:r>
    </w:p>
    <w:p w14:paraId="7694FC0E" w14:textId="141A239A" w:rsidR="0044327F" w:rsidRPr="000A4A67" w:rsidRDefault="00AA13C1" w:rsidP="00AB7B9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eastAsia="Calibri" w:hAnsi="Calibri" w:cs="Calibri"/>
          <w:b/>
          <w:bCs/>
          <w:u w:color="000000"/>
          <w:lang w:val="it-IT"/>
        </w:rPr>
      </w:pPr>
      <w:r>
        <w:rPr>
          <w:rFonts w:ascii="NTF-Grand-BoldItalic" w:hAnsi="NTF-Grand-BoldItalic" w:cs="NTF-Grand-BoldItalic"/>
          <w:b/>
          <w:bCs/>
          <w:i/>
          <w:iCs/>
          <w:color w:val="CE191D"/>
          <w:sz w:val="36"/>
          <w:szCs w:val="36"/>
          <w:lang w:val="it-IT" w:eastAsia="it-IT"/>
        </w:rPr>
        <w:t xml:space="preserve"> </w:t>
      </w:r>
    </w:p>
    <w:p w14:paraId="49D493C6" w14:textId="77777777" w:rsidR="00AB7B91" w:rsidRPr="000A4A67" w:rsidRDefault="00AB7B91" w:rsidP="00AB7B91">
      <w:pPr>
        <w:jc w:val="center"/>
        <w:rPr>
          <w:rFonts w:ascii="Arial" w:hAnsi="Arial" w:cs="Arial"/>
          <w:b/>
          <w:color w:val="FFFFFF" w:themeColor="background1"/>
          <w:sz w:val="18"/>
          <w:szCs w:val="18"/>
          <w:highlight w:val="red"/>
          <w:u w:val="single"/>
          <w:lang w:val="it-IT"/>
        </w:rPr>
      </w:pPr>
    </w:p>
    <w:p w14:paraId="7B36020C" w14:textId="77777777" w:rsidR="00AB7B91" w:rsidRPr="000A4A67" w:rsidRDefault="00AB7B91" w:rsidP="00AB7B91">
      <w:pPr>
        <w:jc w:val="center"/>
        <w:rPr>
          <w:rFonts w:ascii="Arial" w:hAnsi="Arial" w:cs="Arial"/>
          <w:b/>
          <w:color w:val="FFFFFF" w:themeColor="background1"/>
          <w:sz w:val="28"/>
          <w:szCs w:val="18"/>
          <w:highlight w:val="red"/>
          <w:u w:val="single"/>
          <w:lang w:val="it-IT"/>
        </w:rPr>
      </w:pPr>
      <w:r w:rsidRPr="000A4A67">
        <w:rPr>
          <w:rFonts w:ascii="Arial" w:hAnsi="Arial" w:cs="Arial"/>
          <w:b/>
          <w:color w:val="FFFFFF" w:themeColor="background1"/>
          <w:sz w:val="28"/>
          <w:szCs w:val="18"/>
          <w:highlight w:val="red"/>
          <w:u w:val="single"/>
          <w:lang w:val="it-IT"/>
        </w:rPr>
        <w:t>Scheda tecnica Dragster #e01 Electric</w:t>
      </w:r>
    </w:p>
    <w:p w14:paraId="61F96E82" w14:textId="77777777" w:rsidR="00AB7B91" w:rsidRPr="000A4A67" w:rsidRDefault="00AB7B91" w:rsidP="00AB7B91">
      <w:pPr>
        <w:jc w:val="center"/>
        <w:rPr>
          <w:rFonts w:ascii="Arial" w:hAnsi="Arial" w:cs="Arial"/>
          <w:b/>
          <w:color w:val="FFFFFF" w:themeColor="background1"/>
          <w:sz w:val="28"/>
          <w:szCs w:val="18"/>
          <w:highlight w:val="red"/>
          <w:u w:val="single"/>
          <w:lang w:val="it-IT"/>
        </w:rPr>
      </w:pPr>
    </w:p>
    <w:p w14:paraId="39115DA6" w14:textId="77777777" w:rsidR="00AB7B91" w:rsidRPr="000A4A67" w:rsidRDefault="00AB7B91" w:rsidP="00AB7B91">
      <w:pPr>
        <w:jc w:val="center"/>
        <w:rPr>
          <w:rFonts w:ascii="Arial" w:hAnsi="Arial" w:cs="Arial"/>
          <w:b/>
          <w:color w:val="FFFFFF" w:themeColor="background1"/>
          <w:sz w:val="28"/>
          <w:szCs w:val="18"/>
          <w:highlight w:val="red"/>
          <w:u w:val="single"/>
          <w:lang w:val="it-IT"/>
        </w:rPr>
      </w:pPr>
    </w:p>
    <w:p w14:paraId="6A427CC6" w14:textId="77777777" w:rsidR="00AB7B91" w:rsidRPr="000A4A67" w:rsidRDefault="00AB7B91" w:rsidP="00AB7B91">
      <w:pPr>
        <w:jc w:val="center"/>
        <w:rPr>
          <w:rFonts w:ascii="Arial" w:hAnsi="Arial" w:cs="Arial"/>
          <w:b/>
          <w:color w:val="FFFFFF" w:themeColor="background1"/>
          <w:sz w:val="28"/>
          <w:szCs w:val="18"/>
          <w:highlight w:val="red"/>
          <w:u w:val="single"/>
          <w:lang w:val="it-IT"/>
        </w:rPr>
      </w:pPr>
    </w:p>
    <w:p w14:paraId="13B99F1C" w14:textId="77777777" w:rsidR="00AB7B91" w:rsidRPr="000A4A67" w:rsidRDefault="00AB7B91" w:rsidP="00AB7B91">
      <w:pPr>
        <w:jc w:val="center"/>
        <w:rPr>
          <w:rFonts w:ascii="Arial" w:hAnsi="Arial" w:cs="Arial"/>
          <w:b/>
          <w:color w:val="FFFFFF" w:themeColor="background1"/>
          <w:sz w:val="28"/>
          <w:szCs w:val="18"/>
          <w:highlight w:val="red"/>
          <w:u w:val="single"/>
          <w:lang w:val="it-IT"/>
        </w:rPr>
      </w:pPr>
    </w:p>
    <w:tbl>
      <w:tblPr>
        <w:tblW w:w="5895" w:type="dxa"/>
        <w:tblCellSpacing w:w="15" w:type="dxa"/>
        <w:tblInd w:w="1851"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1985"/>
        <w:gridCol w:w="3910"/>
      </w:tblGrid>
      <w:tr w:rsidR="00AB7B91" w:rsidRPr="00C90528" w14:paraId="5F1DC08A" w14:textId="77777777" w:rsidTr="002E2E7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319AD38" w14:textId="77777777" w:rsidR="00AB7B91" w:rsidRPr="00C90528" w:rsidRDefault="00AB7B91" w:rsidP="002E2E70">
            <w:pPr>
              <w:spacing w:beforeLines="50" w:before="120" w:afterLines="50" w:after="120"/>
              <w:rPr>
                <w:rFonts w:ascii="Arial" w:hAnsi="Arial"/>
                <w:b/>
                <w:color w:val="FFFFFF" w:themeColor="background1"/>
                <w:szCs w:val="20"/>
                <w:lang w:eastAsia="it-IT"/>
              </w:rPr>
            </w:pPr>
            <w:r w:rsidRPr="00C90528">
              <w:rPr>
                <w:rFonts w:ascii="Arial" w:hAnsi="Arial"/>
                <w:b/>
                <w:color w:val="FFFFFF" w:themeColor="background1"/>
                <w:szCs w:val="20"/>
                <w:highlight w:val="red"/>
                <w:lang w:eastAsia="it-IT"/>
              </w:rPr>
              <w:t>MOTORE</w:t>
            </w:r>
          </w:p>
        </w:tc>
        <w:tc>
          <w:tcPr>
            <w:tcW w:w="3865" w:type="dxa"/>
            <w:tcBorders>
              <w:top w:val="outset" w:sz="6" w:space="0" w:color="auto"/>
              <w:left w:val="outset" w:sz="6" w:space="0" w:color="auto"/>
              <w:bottom w:val="outset" w:sz="6" w:space="0" w:color="auto"/>
              <w:right w:val="outset" w:sz="6" w:space="0" w:color="auto"/>
            </w:tcBorders>
            <w:shd w:val="clear" w:color="auto" w:fill="auto"/>
            <w:vAlign w:val="center"/>
          </w:tcPr>
          <w:p w14:paraId="1B171217" w14:textId="77777777" w:rsidR="00AB7B91" w:rsidRPr="00C90528" w:rsidRDefault="00AB7B91" w:rsidP="002E2E70">
            <w:pPr>
              <w:spacing w:beforeLines="1" w:before="2" w:afterLines="1" w:after="2"/>
              <w:rPr>
                <w:rFonts w:ascii="Arial" w:hAnsi="Arial"/>
                <w:color w:val="000000"/>
                <w:sz w:val="20"/>
                <w:szCs w:val="20"/>
                <w:lang w:eastAsia="it-IT"/>
              </w:rPr>
            </w:pPr>
          </w:p>
        </w:tc>
      </w:tr>
      <w:tr w:rsidR="00AB7B91" w:rsidRPr="00C90528" w14:paraId="2B28EFFB" w14:textId="77777777" w:rsidTr="002E2E7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3705337" w14:textId="77777777" w:rsidR="00AB7B91" w:rsidRPr="00C90528" w:rsidRDefault="00AB7B91" w:rsidP="002E2E70">
            <w:pPr>
              <w:spacing w:beforeLines="1" w:before="2" w:afterLines="1" w:after="2"/>
              <w:rPr>
                <w:rFonts w:ascii="Arial" w:hAnsi="Arial"/>
                <w:color w:val="000000"/>
                <w:sz w:val="18"/>
                <w:szCs w:val="20"/>
                <w:lang w:eastAsia="it-IT"/>
              </w:rPr>
            </w:pPr>
            <w:r w:rsidRPr="00C90528">
              <w:rPr>
                <w:rFonts w:ascii="Arial" w:hAnsi="Arial"/>
                <w:b/>
                <w:bCs/>
                <w:color w:val="000000"/>
                <w:sz w:val="18"/>
                <w:szCs w:val="20"/>
                <w:lang w:eastAsia="it-IT"/>
              </w:rPr>
              <w:t>Tipo</w:t>
            </w:r>
          </w:p>
        </w:tc>
        <w:tc>
          <w:tcPr>
            <w:tcW w:w="3865" w:type="dxa"/>
            <w:tcBorders>
              <w:top w:val="outset" w:sz="6" w:space="0" w:color="auto"/>
              <w:left w:val="outset" w:sz="6" w:space="0" w:color="auto"/>
              <w:bottom w:val="outset" w:sz="6" w:space="0" w:color="auto"/>
              <w:right w:val="outset" w:sz="6" w:space="0" w:color="auto"/>
            </w:tcBorders>
            <w:shd w:val="clear" w:color="auto" w:fill="auto"/>
            <w:vAlign w:val="center"/>
          </w:tcPr>
          <w:p w14:paraId="573519BB" w14:textId="77777777" w:rsidR="00AB7B91" w:rsidRPr="00C90528" w:rsidRDefault="00AB7B91" w:rsidP="002E2E70">
            <w:pPr>
              <w:spacing w:beforeLines="1" w:before="2" w:afterLines="1" w:after="2"/>
              <w:rPr>
                <w:rFonts w:ascii="Arial" w:hAnsi="Arial"/>
                <w:color w:val="000000"/>
                <w:sz w:val="18"/>
                <w:szCs w:val="20"/>
                <w:lang w:eastAsia="it-IT"/>
              </w:rPr>
            </w:pPr>
            <w:r>
              <w:rPr>
                <w:rFonts w:ascii="Arial" w:hAnsi="Arial"/>
                <w:color w:val="000000"/>
                <w:sz w:val="18"/>
                <w:szCs w:val="20"/>
                <w:lang w:eastAsia="it-IT"/>
              </w:rPr>
              <w:t>Elettrico</w:t>
            </w:r>
          </w:p>
        </w:tc>
      </w:tr>
      <w:tr w:rsidR="00AB7B91" w:rsidRPr="00C90528" w14:paraId="6152A67D" w14:textId="77777777" w:rsidTr="002E2E7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C8B29E1" w14:textId="77777777" w:rsidR="00AB7B91" w:rsidRPr="00522192" w:rsidRDefault="00AB7B91" w:rsidP="002E2E70">
            <w:pPr>
              <w:spacing w:beforeLines="1" w:before="2" w:afterLines="1" w:after="2"/>
              <w:rPr>
                <w:rFonts w:ascii="Arial" w:hAnsi="Arial"/>
                <w:b/>
                <w:bCs/>
                <w:color w:val="000000"/>
                <w:sz w:val="18"/>
                <w:szCs w:val="20"/>
                <w:lang w:eastAsia="it-IT"/>
              </w:rPr>
            </w:pPr>
            <w:r w:rsidRPr="00522192">
              <w:rPr>
                <w:rFonts w:ascii="Arial" w:hAnsi="Arial"/>
                <w:b/>
                <w:bCs/>
                <w:color w:val="000000"/>
                <w:sz w:val="18"/>
                <w:szCs w:val="20"/>
                <w:lang w:eastAsia="it-IT"/>
              </w:rPr>
              <w:t>Batteria</w:t>
            </w:r>
          </w:p>
        </w:tc>
        <w:tc>
          <w:tcPr>
            <w:tcW w:w="3865" w:type="dxa"/>
            <w:tcBorders>
              <w:top w:val="outset" w:sz="6" w:space="0" w:color="auto"/>
              <w:left w:val="outset" w:sz="6" w:space="0" w:color="auto"/>
              <w:bottom w:val="outset" w:sz="6" w:space="0" w:color="auto"/>
              <w:right w:val="outset" w:sz="6" w:space="0" w:color="auto"/>
            </w:tcBorders>
            <w:shd w:val="clear" w:color="auto" w:fill="auto"/>
            <w:vAlign w:val="center"/>
          </w:tcPr>
          <w:p w14:paraId="61D27155" w14:textId="77777777" w:rsidR="00AB7B91" w:rsidRPr="00C90528" w:rsidRDefault="00AB7B91" w:rsidP="002E2E70">
            <w:pPr>
              <w:spacing w:beforeLines="1" w:before="2" w:afterLines="1" w:after="2"/>
              <w:rPr>
                <w:rFonts w:ascii="Arial" w:hAnsi="Arial"/>
                <w:color w:val="000000"/>
                <w:sz w:val="18"/>
                <w:szCs w:val="20"/>
                <w:lang w:eastAsia="it-IT"/>
              </w:rPr>
            </w:pPr>
            <w:r>
              <w:rPr>
                <w:rFonts w:ascii="Arial" w:hAnsi="Arial"/>
                <w:color w:val="000000"/>
                <w:sz w:val="18"/>
                <w:szCs w:val="20"/>
                <w:lang w:eastAsia="it-IT"/>
              </w:rPr>
              <w:t>i-Ion Intelligent, 4,91 kWh</w:t>
            </w:r>
          </w:p>
        </w:tc>
      </w:tr>
      <w:tr w:rsidR="00AB7B91" w:rsidRPr="009C44AD" w14:paraId="5761C5B2" w14:textId="77777777" w:rsidTr="002E2E7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AC9F6BB" w14:textId="77777777" w:rsidR="00AB7B91" w:rsidRPr="00522192" w:rsidRDefault="00AB7B91" w:rsidP="002E2E70">
            <w:pPr>
              <w:spacing w:beforeLines="1" w:before="2" w:afterLines="1" w:after="2"/>
              <w:rPr>
                <w:rFonts w:ascii="Arial" w:hAnsi="Arial"/>
                <w:b/>
                <w:bCs/>
                <w:color w:val="000000"/>
                <w:sz w:val="18"/>
                <w:szCs w:val="20"/>
                <w:lang w:eastAsia="it-IT"/>
              </w:rPr>
            </w:pPr>
            <w:r w:rsidRPr="00522192">
              <w:rPr>
                <w:rFonts w:ascii="Arial" w:hAnsi="Arial"/>
                <w:b/>
                <w:bCs/>
                <w:color w:val="000000"/>
                <w:sz w:val="18"/>
                <w:szCs w:val="20"/>
                <w:lang w:eastAsia="it-IT"/>
              </w:rPr>
              <w:t>Autonomia</w:t>
            </w:r>
          </w:p>
        </w:tc>
        <w:tc>
          <w:tcPr>
            <w:tcW w:w="3865" w:type="dxa"/>
            <w:tcBorders>
              <w:top w:val="outset" w:sz="6" w:space="0" w:color="auto"/>
              <w:left w:val="outset" w:sz="6" w:space="0" w:color="auto"/>
              <w:bottom w:val="outset" w:sz="6" w:space="0" w:color="auto"/>
              <w:right w:val="outset" w:sz="6" w:space="0" w:color="auto"/>
            </w:tcBorders>
            <w:shd w:val="clear" w:color="auto" w:fill="auto"/>
            <w:vAlign w:val="center"/>
          </w:tcPr>
          <w:p w14:paraId="710B3E4B" w14:textId="77777777" w:rsidR="00AB7B91" w:rsidRPr="00AB7B91" w:rsidRDefault="00AB7B91" w:rsidP="002E2E70">
            <w:pPr>
              <w:spacing w:beforeLines="1" w:before="2" w:afterLines="1" w:after="2"/>
              <w:rPr>
                <w:rFonts w:ascii="Arial" w:hAnsi="Arial"/>
                <w:color w:val="000000"/>
                <w:sz w:val="18"/>
                <w:szCs w:val="20"/>
                <w:lang w:val="it-IT" w:eastAsia="it-IT"/>
              </w:rPr>
            </w:pPr>
            <w:r w:rsidRPr="00AB7B91">
              <w:rPr>
                <w:rFonts w:ascii="Arial" w:hAnsi="Arial"/>
                <w:color w:val="000000"/>
                <w:sz w:val="18"/>
                <w:szCs w:val="20"/>
                <w:lang w:val="it-IT" w:eastAsia="it-IT"/>
              </w:rPr>
              <w:t>180km città, 90km Autostrada, 150km NEDC</w:t>
            </w:r>
          </w:p>
        </w:tc>
      </w:tr>
      <w:tr w:rsidR="00AB7B91" w:rsidRPr="009C44AD" w14:paraId="38C8B4D2" w14:textId="77777777" w:rsidTr="002E2E7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CEA20A5" w14:textId="77777777" w:rsidR="00AB7B91" w:rsidRPr="00C90528" w:rsidRDefault="00AB7B91" w:rsidP="002E2E70">
            <w:pPr>
              <w:spacing w:beforeLines="1" w:before="2" w:afterLines="1" w:after="2"/>
              <w:rPr>
                <w:rFonts w:ascii="Arial" w:hAnsi="Arial"/>
                <w:color w:val="000000"/>
                <w:sz w:val="18"/>
                <w:szCs w:val="20"/>
                <w:lang w:eastAsia="it-IT"/>
              </w:rPr>
            </w:pPr>
            <w:r w:rsidRPr="00C90528">
              <w:rPr>
                <w:rFonts w:ascii="Arial" w:hAnsi="Arial"/>
                <w:b/>
                <w:bCs/>
                <w:color w:val="000000"/>
                <w:sz w:val="18"/>
                <w:szCs w:val="20"/>
                <w:lang w:eastAsia="it-IT"/>
              </w:rPr>
              <w:t>Potenza</w:t>
            </w:r>
          </w:p>
        </w:tc>
        <w:tc>
          <w:tcPr>
            <w:tcW w:w="3865" w:type="dxa"/>
            <w:tcBorders>
              <w:top w:val="outset" w:sz="6" w:space="0" w:color="auto"/>
              <w:left w:val="outset" w:sz="6" w:space="0" w:color="auto"/>
              <w:bottom w:val="outset" w:sz="6" w:space="0" w:color="auto"/>
              <w:right w:val="outset" w:sz="6" w:space="0" w:color="auto"/>
            </w:tcBorders>
            <w:shd w:val="clear" w:color="auto" w:fill="auto"/>
            <w:vAlign w:val="center"/>
          </w:tcPr>
          <w:p w14:paraId="1CF331C3" w14:textId="6963402A" w:rsidR="00AB7B91" w:rsidRPr="00AB7B91" w:rsidRDefault="00AB7B91" w:rsidP="002E2E70">
            <w:pPr>
              <w:spacing w:beforeLines="1" w:before="2" w:afterLines="1" w:after="2"/>
              <w:rPr>
                <w:rFonts w:ascii="Arial" w:hAnsi="Arial"/>
                <w:color w:val="000000"/>
                <w:sz w:val="18"/>
                <w:szCs w:val="20"/>
                <w:lang w:val="it-IT" w:eastAsia="it-IT"/>
              </w:rPr>
            </w:pPr>
            <w:r w:rsidRPr="00AB7B91">
              <w:rPr>
                <w:rFonts w:ascii="Arial" w:hAnsi="Arial"/>
                <w:color w:val="000000"/>
                <w:sz w:val="18"/>
                <w:szCs w:val="20"/>
                <w:lang w:val="it-IT" w:eastAsia="it-IT"/>
              </w:rPr>
              <w:t xml:space="preserve">6 kW nominale, 12kW </w:t>
            </w:r>
            <w:r w:rsidR="008A42F7">
              <w:rPr>
                <w:rFonts w:ascii="Arial" w:hAnsi="Arial"/>
                <w:color w:val="000000"/>
                <w:sz w:val="18"/>
                <w:szCs w:val="20"/>
                <w:lang w:val="it-IT" w:eastAsia="it-IT"/>
              </w:rPr>
              <w:t>di picco</w:t>
            </w:r>
            <w:r w:rsidRPr="00AB7B91">
              <w:rPr>
                <w:rFonts w:ascii="Arial" w:hAnsi="Arial"/>
                <w:color w:val="000000"/>
                <w:sz w:val="18"/>
                <w:szCs w:val="20"/>
                <w:lang w:val="it-IT" w:eastAsia="it-IT"/>
              </w:rPr>
              <w:t xml:space="preserve"> @5000RPM</w:t>
            </w:r>
          </w:p>
        </w:tc>
      </w:tr>
      <w:tr w:rsidR="00AB7B91" w:rsidRPr="00852F0C" w14:paraId="06C05605" w14:textId="77777777" w:rsidTr="002E2E7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6CDB1DC" w14:textId="77777777" w:rsidR="00AB7B91" w:rsidRPr="00C90528" w:rsidRDefault="00AB7B91" w:rsidP="002E2E70">
            <w:pPr>
              <w:spacing w:beforeLines="1" w:before="2" w:afterLines="1" w:after="2"/>
              <w:rPr>
                <w:rFonts w:ascii="Arial" w:hAnsi="Arial"/>
                <w:color w:val="000000"/>
                <w:sz w:val="18"/>
                <w:szCs w:val="20"/>
                <w:lang w:eastAsia="it-IT"/>
              </w:rPr>
            </w:pPr>
            <w:r w:rsidRPr="00C90528">
              <w:rPr>
                <w:rFonts w:ascii="Arial" w:hAnsi="Arial"/>
                <w:b/>
                <w:bCs/>
                <w:color w:val="000000"/>
                <w:sz w:val="18"/>
                <w:szCs w:val="20"/>
                <w:lang w:eastAsia="it-IT"/>
              </w:rPr>
              <w:t>Coppia</w:t>
            </w:r>
          </w:p>
        </w:tc>
        <w:tc>
          <w:tcPr>
            <w:tcW w:w="3865" w:type="dxa"/>
            <w:tcBorders>
              <w:top w:val="outset" w:sz="6" w:space="0" w:color="auto"/>
              <w:left w:val="outset" w:sz="6" w:space="0" w:color="auto"/>
              <w:bottom w:val="outset" w:sz="6" w:space="0" w:color="auto"/>
              <w:right w:val="outset" w:sz="6" w:space="0" w:color="auto"/>
            </w:tcBorders>
            <w:shd w:val="clear" w:color="auto" w:fill="auto"/>
            <w:vAlign w:val="center"/>
          </w:tcPr>
          <w:p w14:paraId="1C2D0909" w14:textId="77777777" w:rsidR="00AB7B91" w:rsidRPr="00FE2C92" w:rsidRDefault="00AB7B91" w:rsidP="002E2E70">
            <w:pPr>
              <w:spacing w:beforeLines="1" w:before="2" w:afterLines="1" w:after="2"/>
              <w:rPr>
                <w:rFonts w:ascii="Arial" w:hAnsi="Arial"/>
                <w:color w:val="000000"/>
                <w:sz w:val="18"/>
                <w:szCs w:val="20"/>
                <w:lang w:eastAsia="it-IT"/>
              </w:rPr>
            </w:pPr>
            <w:r>
              <w:rPr>
                <w:rFonts w:ascii="Arial" w:hAnsi="Arial"/>
                <w:color w:val="000000"/>
                <w:sz w:val="18"/>
                <w:szCs w:val="20"/>
                <w:lang w:eastAsia="it-IT"/>
              </w:rPr>
              <w:t>360Nm</w:t>
            </w:r>
          </w:p>
        </w:tc>
      </w:tr>
      <w:tr w:rsidR="00AB7B91" w:rsidRPr="00C90528" w14:paraId="4836E7E3" w14:textId="77777777" w:rsidTr="002E2E7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BB0B6B1" w14:textId="77777777" w:rsidR="00AB7B91" w:rsidRPr="00C90528" w:rsidRDefault="00AB7B91" w:rsidP="002E2E70">
            <w:pPr>
              <w:spacing w:beforeLines="1" w:before="2" w:afterLines="1" w:after="2"/>
              <w:rPr>
                <w:rFonts w:ascii="Arial" w:hAnsi="Arial"/>
                <w:color w:val="000000"/>
                <w:sz w:val="18"/>
                <w:szCs w:val="20"/>
                <w:lang w:eastAsia="it-IT"/>
              </w:rPr>
            </w:pPr>
            <w:r>
              <w:rPr>
                <w:rFonts w:ascii="Arial" w:hAnsi="Arial"/>
                <w:b/>
                <w:bCs/>
                <w:color w:val="000000"/>
                <w:sz w:val="18"/>
                <w:szCs w:val="20"/>
                <w:lang w:eastAsia="it-IT"/>
              </w:rPr>
              <w:t>Tempo ricarica std.</w:t>
            </w:r>
          </w:p>
        </w:tc>
        <w:tc>
          <w:tcPr>
            <w:tcW w:w="3865" w:type="dxa"/>
            <w:tcBorders>
              <w:top w:val="outset" w:sz="6" w:space="0" w:color="auto"/>
              <w:left w:val="outset" w:sz="6" w:space="0" w:color="auto"/>
              <w:bottom w:val="outset" w:sz="6" w:space="0" w:color="auto"/>
              <w:right w:val="outset" w:sz="6" w:space="0" w:color="auto"/>
            </w:tcBorders>
            <w:shd w:val="clear" w:color="auto" w:fill="auto"/>
            <w:vAlign w:val="center"/>
          </w:tcPr>
          <w:p w14:paraId="655D529B" w14:textId="77777777" w:rsidR="00AB7B91" w:rsidRPr="00C90528" w:rsidRDefault="00AB7B91" w:rsidP="002E2E70">
            <w:pPr>
              <w:spacing w:beforeLines="1" w:before="2" w:afterLines="1" w:after="2"/>
              <w:rPr>
                <w:rFonts w:ascii="Arial" w:hAnsi="Arial"/>
                <w:color w:val="000000"/>
                <w:sz w:val="18"/>
                <w:szCs w:val="20"/>
                <w:lang w:eastAsia="it-IT"/>
              </w:rPr>
            </w:pPr>
            <w:r>
              <w:rPr>
                <w:rFonts w:ascii="Arial" w:hAnsi="Arial"/>
                <w:color w:val="000000"/>
                <w:sz w:val="18"/>
                <w:szCs w:val="20"/>
                <w:lang w:eastAsia="it-IT"/>
              </w:rPr>
              <w:t>5,5 ore 100%, 4 ore 95%</w:t>
            </w:r>
          </w:p>
        </w:tc>
      </w:tr>
      <w:tr w:rsidR="00AB7B91" w:rsidRPr="00C90528" w14:paraId="2ADFFCC7" w14:textId="77777777" w:rsidTr="002E2E7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D6AD8A9" w14:textId="77777777" w:rsidR="00AB7B91" w:rsidRPr="00170F6D" w:rsidRDefault="00AB7B91" w:rsidP="002E2E70">
            <w:pPr>
              <w:spacing w:beforeLines="1" w:before="2" w:afterLines="1" w:after="2"/>
              <w:rPr>
                <w:rFonts w:ascii="Arial" w:hAnsi="Arial"/>
                <w:b/>
                <w:bCs/>
                <w:color w:val="000000"/>
                <w:sz w:val="18"/>
                <w:szCs w:val="20"/>
                <w:lang w:eastAsia="it-IT"/>
              </w:rPr>
            </w:pPr>
            <w:r w:rsidRPr="00170F6D">
              <w:rPr>
                <w:rFonts w:ascii="Arial" w:hAnsi="Arial"/>
                <w:b/>
                <w:bCs/>
                <w:color w:val="000000"/>
                <w:sz w:val="18"/>
                <w:szCs w:val="20"/>
                <w:lang w:eastAsia="it-IT"/>
              </w:rPr>
              <w:t>Tempo ricarica Fast</w:t>
            </w:r>
          </w:p>
        </w:tc>
        <w:tc>
          <w:tcPr>
            <w:tcW w:w="3865" w:type="dxa"/>
            <w:tcBorders>
              <w:top w:val="outset" w:sz="6" w:space="0" w:color="auto"/>
              <w:left w:val="outset" w:sz="6" w:space="0" w:color="auto"/>
              <w:bottom w:val="outset" w:sz="6" w:space="0" w:color="auto"/>
              <w:right w:val="outset" w:sz="6" w:space="0" w:color="auto"/>
            </w:tcBorders>
            <w:shd w:val="clear" w:color="auto" w:fill="auto"/>
            <w:vAlign w:val="center"/>
          </w:tcPr>
          <w:p w14:paraId="0706CC80" w14:textId="77777777" w:rsidR="00AB7B91" w:rsidRPr="00C90528" w:rsidRDefault="00AB7B91" w:rsidP="002E2E70">
            <w:pPr>
              <w:spacing w:beforeLines="1" w:before="2" w:afterLines="1" w:after="2"/>
              <w:rPr>
                <w:rFonts w:ascii="Arial" w:hAnsi="Arial"/>
                <w:color w:val="000000"/>
                <w:sz w:val="18"/>
                <w:szCs w:val="20"/>
                <w:lang w:eastAsia="it-IT"/>
              </w:rPr>
            </w:pPr>
            <w:r>
              <w:rPr>
                <w:rFonts w:ascii="Arial" w:hAnsi="Arial"/>
                <w:color w:val="000000"/>
                <w:sz w:val="18"/>
                <w:szCs w:val="20"/>
                <w:lang w:eastAsia="it-IT"/>
              </w:rPr>
              <w:t xml:space="preserve">0.6 ore 100%, 0,5 ore 95% </w:t>
            </w:r>
          </w:p>
        </w:tc>
      </w:tr>
      <w:tr w:rsidR="00AB7B91" w:rsidRPr="00C90528" w14:paraId="03417E51" w14:textId="77777777" w:rsidTr="002E2E7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DF1338F" w14:textId="77777777" w:rsidR="00AB7B91" w:rsidRPr="00170F6D" w:rsidRDefault="00AB7B91" w:rsidP="002E2E70">
            <w:pPr>
              <w:spacing w:beforeLines="1" w:before="2" w:afterLines="1" w:after="2"/>
              <w:rPr>
                <w:rFonts w:ascii="Arial" w:hAnsi="Arial"/>
                <w:b/>
                <w:bCs/>
                <w:color w:val="000000"/>
                <w:sz w:val="18"/>
                <w:szCs w:val="20"/>
                <w:lang w:eastAsia="it-IT"/>
              </w:rPr>
            </w:pPr>
            <w:r w:rsidRPr="00170F6D">
              <w:rPr>
                <w:rFonts w:ascii="Arial" w:hAnsi="Arial"/>
                <w:b/>
                <w:bCs/>
                <w:color w:val="000000"/>
                <w:sz w:val="18"/>
                <w:szCs w:val="20"/>
                <w:lang w:eastAsia="it-IT"/>
              </w:rPr>
              <w:t>Ricarica std / Fast</w:t>
            </w:r>
          </w:p>
        </w:tc>
        <w:tc>
          <w:tcPr>
            <w:tcW w:w="3865" w:type="dxa"/>
            <w:tcBorders>
              <w:top w:val="outset" w:sz="6" w:space="0" w:color="auto"/>
              <w:left w:val="outset" w:sz="6" w:space="0" w:color="auto"/>
              <w:bottom w:val="outset" w:sz="6" w:space="0" w:color="auto"/>
              <w:right w:val="outset" w:sz="6" w:space="0" w:color="auto"/>
            </w:tcBorders>
            <w:shd w:val="clear" w:color="auto" w:fill="auto"/>
            <w:vAlign w:val="center"/>
          </w:tcPr>
          <w:p w14:paraId="5953E9E9" w14:textId="77777777" w:rsidR="00AB7B91" w:rsidRPr="00C90528" w:rsidRDefault="00AB7B91" w:rsidP="002E2E70">
            <w:pPr>
              <w:spacing w:beforeLines="1" w:before="2" w:afterLines="1" w:after="2"/>
              <w:rPr>
                <w:rFonts w:ascii="Arial" w:hAnsi="Arial"/>
                <w:color w:val="000000"/>
                <w:sz w:val="18"/>
                <w:szCs w:val="20"/>
                <w:lang w:eastAsia="it-IT"/>
              </w:rPr>
            </w:pPr>
            <w:r>
              <w:rPr>
                <w:rFonts w:ascii="Arial" w:hAnsi="Arial"/>
                <w:color w:val="000000"/>
                <w:sz w:val="18"/>
                <w:szCs w:val="20"/>
                <w:lang w:eastAsia="it-IT"/>
              </w:rPr>
              <w:t>1 kW / 10 kW integrata</w:t>
            </w:r>
          </w:p>
        </w:tc>
      </w:tr>
      <w:tr w:rsidR="00AB7B91" w:rsidRPr="00C90528" w14:paraId="56F05A63" w14:textId="77777777" w:rsidTr="002E2E7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297A7C5" w14:textId="77777777" w:rsidR="00AB7B91" w:rsidRPr="00C90528" w:rsidRDefault="00AB7B91" w:rsidP="002E2E70">
            <w:pPr>
              <w:spacing w:beforeLines="1" w:before="2" w:afterLines="1" w:after="2"/>
              <w:rPr>
                <w:rFonts w:ascii="Arial" w:hAnsi="Arial"/>
                <w:color w:val="000000"/>
                <w:sz w:val="18"/>
                <w:szCs w:val="20"/>
                <w:lang w:eastAsia="it-IT"/>
              </w:rPr>
            </w:pPr>
            <w:r w:rsidRPr="00C90528">
              <w:rPr>
                <w:rFonts w:ascii="Arial" w:hAnsi="Arial"/>
                <w:b/>
                <w:bCs/>
                <w:color w:val="000000"/>
                <w:sz w:val="18"/>
                <w:szCs w:val="20"/>
                <w:lang w:eastAsia="it-IT"/>
              </w:rPr>
              <w:t>Trasmissione</w:t>
            </w:r>
          </w:p>
        </w:tc>
        <w:tc>
          <w:tcPr>
            <w:tcW w:w="3865" w:type="dxa"/>
            <w:tcBorders>
              <w:top w:val="outset" w:sz="6" w:space="0" w:color="auto"/>
              <w:left w:val="outset" w:sz="6" w:space="0" w:color="auto"/>
              <w:bottom w:val="outset" w:sz="6" w:space="0" w:color="auto"/>
              <w:right w:val="outset" w:sz="6" w:space="0" w:color="auto"/>
            </w:tcBorders>
            <w:shd w:val="clear" w:color="auto" w:fill="auto"/>
            <w:vAlign w:val="center"/>
          </w:tcPr>
          <w:p w14:paraId="0F0BE8D8" w14:textId="77777777" w:rsidR="00AB7B91" w:rsidRPr="00C90528" w:rsidRDefault="00AB7B91" w:rsidP="002E2E70">
            <w:pPr>
              <w:spacing w:beforeLines="1" w:before="2" w:afterLines="1" w:after="2"/>
              <w:rPr>
                <w:rFonts w:ascii="Arial" w:hAnsi="Arial"/>
                <w:color w:val="000000"/>
                <w:sz w:val="18"/>
                <w:szCs w:val="20"/>
                <w:lang w:eastAsia="it-IT"/>
              </w:rPr>
            </w:pPr>
            <w:r>
              <w:rPr>
                <w:rFonts w:ascii="Arial" w:hAnsi="Arial"/>
                <w:color w:val="000000"/>
                <w:sz w:val="18"/>
                <w:szCs w:val="20"/>
                <w:lang w:eastAsia="it-IT"/>
              </w:rPr>
              <w:t>ATC System + Cinghia</w:t>
            </w:r>
          </w:p>
        </w:tc>
      </w:tr>
      <w:tr w:rsidR="00AB7B91" w:rsidRPr="00C90528" w14:paraId="7C12D82E" w14:textId="77777777" w:rsidTr="002E2E7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DC87BD2" w14:textId="77777777" w:rsidR="00AB7B91" w:rsidRPr="00170F6D" w:rsidRDefault="00AB7B91" w:rsidP="002E2E70">
            <w:pPr>
              <w:spacing w:beforeLines="1" w:before="2" w:afterLines="1" w:after="2"/>
              <w:rPr>
                <w:rFonts w:ascii="Arial" w:hAnsi="Arial"/>
                <w:b/>
                <w:bCs/>
                <w:color w:val="000000"/>
                <w:sz w:val="18"/>
                <w:szCs w:val="20"/>
                <w:lang w:eastAsia="it-IT"/>
              </w:rPr>
            </w:pPr>
            <w:r w:rsidRPr="00170F6D">
              <w:rPr>
                <w:rFonts w:ascii="Arial" w:hAnsi="Arial"/>
                <w:b/>
                <w:bCs/>
                <w:color w:val="000000"/>
                <w:sz w:val="18"/>
                <w:szCs w:val="20"/>
                <w:lang w:eastAsia="it-IT"/>
              </w:rPr>
              <w:t>Altro</w:t>
            </w:r>
          </w:p>
        </w:tc>
        <w:tc>
          <w:tcPr>
            <w:tcW w:w="3865" w:type="dxa"/>
            <w:tcBorders>
              <w:top w:val="outset" w:sz="6" w:space="0" w:color="auto"/>
              <w:left w:val="outset" w:sz="6" w:space="0" w:color="auto"/>
              <w:bottom w:val="outset" w:sz="6" w:space="0" w:color="auto"/>
              <w:right w:val="outset" w:sz="6" w:space="0" w:color="auto"/>
            </w:tcBorders>
            <w:shd w:val="clear" w:color="auto" w:fill="auto"/>
            <w:vAlign w:val="center"/>
          </w:tcPr>
          <w:p w14:paraId="6F431894" w14:textId="77777777" w:rsidR="00AB7B91" w:rsidRPr="00C90528" w:rsidRDefault="00AB7B91" w:rsidP="002E2E70">
            <w:pPr>
              <w:spacing w:beforeLines="1" w:before="2" w:afterLines="1" w:after="2"/>
              <w:rPr>
                <w:rFonts w:ascii="Arial" w:hAnsi="Arial"/>
                <w:color w:val="000000"/>
                <w:sz w:val="18"/>
                <w:szCs w:val="20"/>
                <w:lang w:eastAsia="it-IT"/>
              </w:rPr>
            </w:pPr>
            <w:r>
              <w:rPr>
                <w:rFonts w:ascii="Arial" w:hAnsi="Arial"/>
                <w:color w:val="000000"/>
                <w:sz w:val="18"/>
                <w:szCs w:val="20"/>
                <w:lang w:eastAsia="it-IT"/>
              </w:rPr>
              <w:t>Controllo Trazione / Smart App</w:t>
            </w:r>
          </w:p>
        </w:tc>
      </w:tr>
      <w:tr w:rsidR="00AB7B91" w:rsidRPr="00C90528" w14:paraId="5DE1F8A8" w14:textId="77777777" w:rsidTr="002E2E70">
        <w:trPr>
          <w:tblCellSpacing w:w="15" w:type="dxa"/>
        </w:trPr>
        <w:tc>
          <w:tcPr>
            <w:tcW w:w="5835" w:type="dxa"/>
            <w:gridSpan w:val="2"/>
            <w:tcBorders>
              <w:top w:val="outset" w:sz="6" w:space="0" w:color="auto"/>
              <w:left w:val="outset" w:sz="6" w:space="0" w:color="auto"/>
              <w:bottom w:val="outset" w:sz="6" w:space="0" w:color="auto"/>
              <w:right w:val="outset" w:sz="6" w:space="0" w:color="auto"/>
            </w:tcBorders>
            <w:shd w:val="clear" w:color="auto" w:fill="auto"/>
            <w:vAlign w:val="center"/>
          </w:tcPr>
          <w:p w14:paraId="79FC44A2" w14:textId="77777777" w:rsidR="00AB7B91" w:rsidRPr="00C90528" w:rsidRDefault="00AB7B91" w:rsidP="002E2E70">
            <w:pPr>
              <w:spacing w:beforeLines="50" w:before="120" w:afterLines="50" w:after="120"/>
              <w:rPr>
                <w:rFonts w:ascii="Arial" w:hAnsi="Arial"/>
                <w:b/>
                <w:color w:val="FFFFFF" w:themeColor="background1"/>
                <w:szCs w:val="20"/>
                <w:lang w:eastAsia="it-IT"/>
              </w:rPr>
            </w:pPr>
            <w:r w:rsidRPr="00C90528">
              <w:rPr>
                <w:rFonts w:ascii="Arial" w:hAnsi="Arial"/>
                <w:b/>
                <w:color w:val="FFFFFF" w:themeColor="background1"/>
                <w:szCs w:val="20"/>
                <w:highlight w:val="red"/>
                <w:lang w:eastAsia="it-IT"/>
              </w:rPr>
              <w:t>CICLISTICA</w:t>
            </w:r>
            <w:r w:rsidRPr="00C90528">
              <w:rPr>
                <w:rFonts w:ascii="Arial" w:hAnsi="Arial"/>
                <w:b/>
                <w:color w:val="FFFFFF" w:themeColor="background1"/>
                <w:szCs w:val="20"/>
                <w:lang w:eastAsia="it-IT"/>
              </w:rPr>
              <w:t> </w:t>
            </w:r>
          </w:p>
        </w:tc>
      </w:tr>
      <w:tr w:rsidR="00AB7B91" w:rsidRPr="009C44AD" w14:paraId="51007646" w14:textId="77777777" w:rsidTr="002E2E7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10D1DF9" w14:textId="77777777" w:rsidR="00AB7B91" w:rsidRPr="00C90528" w:rsidRDefault="00AB7B91" w:rsidP="002E2E70">
            <w:pPr>
              <w:spacing w:beforeLines="1" w:before="2" w:afterLines="1" w:after="2"/>
              <w:rPr>
                <w:rFonts w:ascii="Arial" w:hAnsi="Arial"/>
                <w:color w:val="000000"/>
                <w:sz w:val="18"/>
                <w:szCs w:val="20"/>
                <w:lang w:eastAsia="it-IT"/>
              </w:rPr>
            </w:pPr>
            <w:r w:rsidRPr="00C90528">
              <w:rPr>
                <w:rFonts w:ascii="Arial" w:hAnsi="Arial"/>
                <w:b/>
                <w:bCs/>
                <w:color w:val="000000"/>
                <w:sz w:val="18"/>
                <w:szCs w:val="20"/>
                <w:lang w:eastAsia="it-IT"/>
              </w:rPr>
              <w:t>Sospensione anteriore</w:t>
            </w:r>
          </w:p>
        </w:tc>
        <w:tc>
          <w:tcPr>
            <w:tcW w:w="3865" w:type="dxa"/>
            <w:tcBorders>
              <w:top w:val="outset" w:sz="6" w:space="0" w:color="auto"/>
              <w:left w:val="outset" w:sz="6" w:space="0" w:color="auto"/>
              <w:bottom w:val="outset" w:sz="6" w:space="0" w:color="auto"/>
              <w:right w:val="outset" w:sz="6" w:space="0" w:color="auto"/>
            </w:tcBorders>
            <w:shd w:val="clear" w:color="auto" w:fill="auto"/>
            <w:vAlign w:val="center"/>
          </w:tcPr>
          <w:p w14:paraId="2F43A43D" w14:textId="77777777" w:rsidR="00AB7B91" w:rsidRPr="00AB7B91" w:rsidRDefault="00AB7B91" w:rsidP="002E2E70">
            <w:pPr>
              <w:spacing w:beforeLines="1" w:before="2" w:afterLines="1" w:after="2"/>
              <w:rPr>
                <w:rFonts w:ascii="Arial" w:hAnsi="Arial"/>
                <w:color w:val="000000"/>
                <w:sz w:val="18"/>
                <w:szCs w:val="20"/>
                <w:lang w:val="it-IT" w:eastAsia="it-IT"/>
              </w:rPr>
            </w:pPr>
            <w:r w:rsidRPr="00AB7B91">
              <w:rPr>
                <w:rFonts w:ascii="Arial" w:hAnsi="Arial"/>
                <w:color w:val="000000"/>
                <w:sz w:val="18"/>
                <w:szCs w:val="20"/>
                <w:lang w:val="it-IT" w:eastAsia="it-IT"/>
              </w:rPr>
              <w:t>S.I.S. con Mono-braccio e ammortizzatore idropneumatico con molla regolabile </w:t>
            </w:r>
          </w:p>
        </w:tc>
      </w:tr>
      <w:tr w:rsidR="00AB7B91" w:rsidRPr="009C44AD" w14:paraId="6EF42A93" w14:textId="77777777" w:rsidTr="002E2E7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9C64B86" w14:textId="77777777" w:rsidR="00AB7B91" w:rsidRPr="00C90528" w:rsidRDefault="00AB7B91" w:rsidP="002E2E70">
            <w:pPr>
              <w:spacing w:beforeLines="1" w:before="2" w:afterLines="1" w:after="2"/>
              <w:rPr>
                <w:rFonts w:ascii="Arial" w:hAnsi="Arial"/>
                <w:color w:val="000000"/>
                <w:sz w:val="18"/>
                <w:szCs w:val="20"/>
                <w:lang w:eastAsia="it-IT"/>
              </w:rPr>
            </w:pPr>
            <w:r w:rsidRPr="00C90528">
              <w:rPr>
                <w:rFonts w:ascii="Arial" w:hAnsi="Arial"/>
                <w:b/>
                <w:bCs/>
                <w:color w:val="000000"/>
                <w:sz w:val="18"/>
                <w:szCs w:val="20"/>
                <w:lang w:eastAsia="it-IT"/>
              </w:rPr>
              <w:t>Sospensione posteriore</w:t>
            </w:r>
          </w:p>
        </w:tc>
        <w:tc>
          <w:tcPr>
            <w:tcW w:w="3865" w:type="dxa"/>
            <w:tcBorders>
              <w:top w:val="outset" w:sz="6" w:space="0" w:color="auto"/>
              <w:left w:val="outset" w:sz="6" w:space="0" w:color="auto"/>
              <w:bottom w:val="outset" w:sz="6" w:space="0" w:color="auto"/>
              <w:right w:val="outset" w:sz="6" w:space="0" w:color="auto"/>
            </w:tcBorders>
            <w:shd w:val="clear" w:color="auto" w:fill="auto"/>
            <w:vAlign w:val="center"/>
          </w:tcPr>
          <w:p w14:paraId="674C2354" w14:textId="77777777" w:rsidR="00AB7B91" w:rsidRPr="00AB7B91" w:rsidRDefault="00AB7B91" w:rsidP="002E2E70">
            <w:pPr>
              <w:spacing w:beforeLines="1" w:before="2" w:afterLines="1" w:after="2"/>
              <w:rPr>
                <w:rFonts w:ascii="Arial" w:hAnsi="Arial"/>
                <w:color w:val="000000"/>
                <w:sz w:val="18"/>
                <w:szCs w:val="20"/>
                <w:lang w:val="it-IT" w:eastAsia="it-IT"/>
              </w:rPr>
            </w:pPr>
            <w:r w:rsidRPr="00AB7B91">
              <w:rPr>
                <w:rFonts w:ascii="Arial" w:hAnsi="Arial"/>
                <w:color w:val="000000"/>
                <w:sz w:val="18"/>
                <w:szCs w:val="20"/>
                <w:lang w:val="it-IT" w:eastAsia="it-IT"/>
              </w:rPr>
              <w:t>Mono ammortizzatore idropneumatico con molla regolabile</w:t>
            </w:r>
          </w:p>
        </w:tc>
      </w:tr>
      <w:tr w:rsidR="00AB7B91" w:rsidRPr="009C44AD" w14:paraId="018670F9" w14:textId="77777777" w:rsidTr="002E2E7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8123A2C" w14:textId="77777777" w:rsidR="00AB7B91" w:rsidRPr="00C90528" w:rsidRDefault="00AB7B91" w:rsidP="002E2E70">
            <w:pPr>
              <w:spacing w:beforeLines="1" w:before="2" w:afterLines="1" w:after="2"/>
              <w:rPr>
                <w:rFonts w:ascii="Arial" w:hAnsi="Arial"/>
                <w:color w:val="000000"/>
                <w:sz w:val="18"/>
                <w:szCs w:val="20"/>
                <w:lang w:eastAsia="it-IT"/>
              </w:rPr>
            </w:pPr>
            <w:r w:rsidRPr="00C90528">
              <w:rPr>
                <w:rFonts w:ascii="Arial" w:hAnsi="Arial"/>
                <w:b/>
                <w:bCs/>
                <w:color w:val="000000"/>
                <w:sz w:val="18"/>
                <w:szCs w:val="20"/>
                <w:lang w:eastAsia="it-IT"/>
              </w:rPr>
              <w:t>Freni</w:t>
            </w:r>
          </w:p>
        </w:tc>
        <w:tc>
          <w:tcPr>
            <w:tcW w:w="3865" w:type="dxa"/>
            <w:tcBorders>
              <w:top w:val="outset" w:sz="6" w:space="0" w:color="auto"/>
              <w:left w:val="outset" w:sz="6" w:space="0" w:color="auto"/>
              <w:bottom w:val="outset" w:sz="6" w:space="0" w:color="auto"/>
              <w:right w:val="outset" w:sz="6" w:space="0" w:color="auto"/>
            </w:tcBorders>
            <w:shd w:val="clear" w:color="auto" w:fill="auto"/>
            <w:vAlign w:val="center"/>
          </w:tcPr>
          <w:p w14:paraId="5E4E6BB2" w14:textId="77777777" w:rsidR="00AB7B91" w:rsidRPr="00AB7B91" w:rsidRDefault="00AB7B91" w:rsidP="002E2E70">
            <w:pPr>
              <w:spacing w:beforeLines="1" w:before="2" w:afterLines="1" w:after="2"/>
              <w:rPr>
                <w:rFonts w:ascii="Arial" w:hAnsi="Arial"/>
                <w:color w:val="000000"/>
                <w:sz w:val="18"/>
                <w:szCs w:val="20"/>
                <w:lang w:val="it-IT" w:eastAsia="it-IT"/>
              </w:rPr>
            </w:pPr>
            <w:r w:rsidRPr="00AB7B91">
              <w:rPr>
                <w:rFonts w:ascii="Arial" w:hAnsi="Arial"/>
                <w:color w:val="000000"/>
                <w:sz w:val="18"/>
                <w:szCs w:val="20"/>
                <w:lang w:val="it-IT" w:eastAsia="it-IT"/>
              </w:rPr>
              <w:t>ABS (Anti-lock Braking System) - Ant.: a disco idraulico con diametro 200mm: Post. A disco idraulico con diametro 190mm, Pinze BREMBO</w:t>
            </w:r>
          </w:p>
        </w:tc>
      </w:tr>
      <w:tr w:rsidR="00AB7B91" w:rsidRPr="005B1B6E" w14:paraId="0B08F9A6" w14:textId="77777777" w:rsidTr="002E2E7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DA8A3C0" w14:textId="77777777" w:rsidR="00AB7B91" w:rsidRPr="00C90528" w:rsidRDefault="00AB7B91" w:rsidP="002E2E70">
            <w:pPr>
              <w:spacing w:beforeLines="1" w:before="2" w:afterLines="1" w:after="2"/>
              <w:rPr>
                <w:rFonts w:ascii="Arial" w:hAnsi="Arial"/>
                <w:color w:val="000000"/>
                <w:sz w:val="18"/>
                <w:szCs w:val="20"/>
                <w:lang w:eastAsia="it-IT"/>
              </w:rPr>
            </w:pPr>
            <w:r w:rsidRPr="00C90528">
              <w:rPr>
                <w:rFonts w:ascii="Arial" w:hAnsi="Arial"/>
                <w:b/>
                <w:bCs/>
                <w:color w:val="000000"/>
                <w:sz w:val="18"/>
                <w:szCs w:val="20"/>
                <w:lang w:eastAsia="it-IT"/>
              </w:rPr>
              <w:t>Pneumatici</w:t>
            </w:r>
          </w:p>
        </w:tc>
        <w:tc>
          <w:tcPr>
            <w:tcW w:w="3865" w:type="dxa"/>
            <w:tcBorders>
              <w:top w:val="outset" w:sz="6" w:space="0" w:color="auto"/>
              <w:left w:val="outset" w:sz="6" w:space="0" w:color="auto"/>
              <w:bottom w:val="outset" w:sz="6" w:space="0" w:color="auto"/>
              <w:right w:val="outset" w:sz="6" w:space="0" w:color="auto"/>
            </w:tcBorders>
            <w:shd w:val="clear" w:color="auto" w:fill="auto"/>
            <w:vAlign w:val="center"/>
          </w:tcPr>
          <w:p w14:paraId="699EC56E" w14:textId="77777777" w:rsidR="00AB7B91" w:rsidRPr="005B1B6E" w:rsidRDefault="00AB7B91" w:rsidP="002E2E70">
            <w:pPr>
              <w:spacing w:beforeLines="1" w:before="2" w:afterLines="1" w:after="2"/>
              <w:rPr>
                <w:rFonts w:ascii="Arial" w:hAnsi="Arial"/>
                <w:color w:val="000000"/>
                <w:sz w:val="18"/>
                <w:szCs w:val="20"/>
                <w:lang w:eastAsia="it-IT"/>
              </w:rPr>
            </w:pPr>
            <w:r w:rsidRPr="005B1B6E">
              <w:rPr>
                <w:rFonts w:ascii="Arial" w:hAnsi="Arial"/>
                <w:color w:val="000000"/>
                <w:sz w:val="18"/>
                <w:szCs w:val="20"/>
                <w:lang w:eastAsia="it-IT"/>
              </w:rPr>
              <w:t>P</w:t>
            </w:r>
            <w:r>
              <w:rPr>
                <w:rFonts w:ascii="Arial" w:hAnsi="Arial"/>
                <w:color w:val="000000"/>
                <w:sz w:val="18"/>
                <w:szCs w:val="20"/>
                <w:lang w:eastAsia="it-IT"/>
              </w:rPr>
              <w:t xml:space="preserve">IRELLI </w:t>
            </w:r>
            <w:r w:rsidRPr="005B1B6E">
              <w:rPr>
                <w:rFonts w:ascii="Arial" w:hAnsi="Arial"/>
                <w:color w:val="000000"/>
                <w:sz w:val="18"/>
                <w:szCs w:val="20"/>
                <w:lang w:eastAsia="it-IT"/>
              </w:rPr>
              <w:t>Ant. 120-70-12'' Post 140-60-13''  </w:t>
            </w:r>
          </w:p>
        </w:tc>
      </w:tr>
      <w:tr w:rsidR="00AB7B91" w:rsidRPr="009C44AD" w14:paraId="1C589445" w14:textId="77777777" w:rsidTr="002E2E70">
        <w:trPr>
          <w:tblCellSpacing w:w="15" w:type="dxa"/>
        </w:trPr>
        <w:tc>
          <w:tcPr>
            <w:tcW w:w="5835" w:type="dxa"/>
            <w:gridSpan w:val="2"/>
            <w:tcBorders>
              <w:top w:val="outset" w:sz="6" w:space="0" w:color="auto"/>
              <w:left w:val="outset" w:sz="6" w:space="0" w:color="auto"/>
              <w:bottom w:val="outset" w:sz="6" w:space="0" w:color="auto"/>
              <w:right w:val="outset" w:sz="6" w:space="0" w:color="auto"/>
            </w:tcBorders>
            <w:shd w:val="clear" w:color="auto" w:fill="auto"/>
            <w:vAlign w:val="center"/>
          </w:tcPr>
          <w:p w14:paraId="725E07A7" w14:textId="77777777" w:rsidR="00AB7B91" w:rsidRPr="00AB7B91" w:rsidRDefault="00AB7B91" w:rsidP="002E2E70">
            <w:pPr>
              <w:spacing w:beforeLines="50" w:before="120" w:afterLines="50" w:after="120"/>
              <w:rPr>
                <w:rFonts w:ascii="Arial" w:hAnsi="Arial"/>
                <w:color w:val="FFFFFF" w:themeColor="background1"/>
                <w:szCs w:val="20"/>
                <w:lang w:val="it-IT" w:eastAsia="it-IT"/>
              </w:rPr>
            </w:pPr>
            <w:r w:rsidRPr="00AB7B91">
              <w:rPr>
                <w:rFonts w:ascii="Arial" w:hAnsi="Arial"/>
                <w:b/>
                <w:bCs/>
                <w:color w:val="FFFFFF" w:themeColor="background1"/>
                <w:szCs w:val="20"/>
                <w:highlight w:val="red"/>
                <w:lang w:val="it-IT" w:eastAsia="it-IT"/>
              </w:rPr>
              <w:t>DIMENSIONI E PESI</w:t>
            </w:r>
            <w:r w:rsidRPr="00AB7B91">
              <w:rPr>
                <w:rFonts w:ascii="Arial" w:hAnsi="Arial"/>
                <w:b/>
                <w:bCs/>
                <w:color w:val="FFFFFF" w:themeColor="background1"/>
                <w:szCs w:val="20"/>
                <w:lang w:val="it-IT" w:eastAsia="it-IT"/>
              </w:rPr>
              <w:t>DIMENSIONI E PESI</w:t>
            </w:r>
          </w:p>
        </w:tc>
      </w:tr>
      <w:tr w:rsidR="00AB7B91" w:rsidRPr="00C90528" w14:paraId="1C7BBD56" w14:textId="77777777" w:rsidTr="002E2E7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D3CE5A0" w14:textId="77777777" w:rsidR="00AB7B91" w:rsidRPr="00C90528" w:rsidRDefault="00AB7B91" w:rsidP="002E2E70">
            <w:pPr>
              <w:spacing w:beforeLines="1" w:before="2" w:afterLines="1" w:after="2"/>
              <w:rPr>
                <w:rFonts w:ascii="Arial" w:hAnsi="Arial"/>
                <w:color w:val="000000"/>
                <w:sz w:val="18"/>
                <w:szCs w:val="20"/>
                <w:lang w:eastAsia="it-IT"/>
              </w:rPr>
            </w:pPr>
            <w:r w:rsidRPr="00C90528">
              <w:rPr>
                <w:rFonts w:ascii="Arial" w:hAnsi="Arial"/>
                <w:b/>
                <w:bCs/>
                <w:color w:val="000000"/>
                <w:sz w:val="18"/>
                <w:szCs w:val="20"/>
                <w:lang w:eastAsia="it-IT"/>
              </w:rPr>
              <w:t>Interasse</w:t>
            </w:r>
          </w:p>
        </w:tc>
        <w:tc>
          <w:tcPr>
            <w:tcW w:w="3865" w:type="dxa"/>
            <w:tcBorders>
              <w:top w:val="outset" w:sz="6" w:space="0" w:color="auto"/>
              <w:left w:val="outset" w:sz="6" w:space="0" w:color="auto"/>
              <w:bottom w:val="outset" w:sz="6" w:space="0" w:color="auto"/>
              <w:right w:val="outset" w:sz="6" w:space="0" w:color="auto"/>
            </w:tcBorders>
            <w:shd w:val="clear" w:color="auto" w:fill="auto"/>
            <w:vAlign w:val="center"/>
          </w:tcPr>
          <w:p w14:paraId="7441D455" w14:textId="77777777" w:rsidR="00AB7B91" w:rsidRPr="00C90528" w:rsidRDefault="00AB7B91" w:rsidP="002E2E70">
            <w:pPr>
              <w:spacing w:beforeLines="1" w:before="2" w:afterLines="1" w:after="2"/>
              <w:rPr>
                <w:rFonts w:ascii="Arial" w:hAnsi="Arial"/>
                <w:color w:val="000000"/>
                <w:sz w:val="18"/>
                <w:szCs w:val="20"/>
                <w:lang w:eastAsia="it-IT"/>
              </w:rPr>
            </w:pPr>
            <w:r w:rsidRPr="00C90528">
              <w:rPr>
                <w:rFonts w:ascii="Arial" w:hAnsi="Arial"/>
                <w:color w:val="000000"/>
                <w:sz w:val="18"/>
                <w:szCs w:val="20"/>
                <w:lang w:eastAsia="it-IT"/>
              </w:rPr>
              <w:t>1</w:t>
            </w:r>
            <w:r>
              <w:rPr>
                <w:rFonts w:ascii="Arial" w:hAnsi="Arial"/>
                <w:color w:val="000000"/>
                <w:sz w:val="18"/>
                <w:szCs w:val="20"/>
                <w:lang w:eastAsia="it-IT"/>
              </w:rPr>
              <w:t>350</w:t>
            </w:r>
            <w:r w:rsidRPr="00C90528">
              <w:rPr>
                <w:rFonts w:ascii="Arial" w:hAnsi="Arial"/>
                <w:color w:val="000000"/>
                <w:sz w:val="18"/>
                <w:szCs w:val="20"/>
                <w:lang w:eastAsia="it-IT"/>
              </w:rPr>
              <w:t xml:space="preserve"> mm </w:t>
            </w:r>
          </w:p>
        </w:tc>
      </w:tr>
      <w:tr w:rsidR="00AB7B91" w:rsidRPr="00C90528" w14:paraId="7D1E28C2" w14:textId="77777777" w:rsidTr="002E2E7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21B5AD7" w14:textId="77777777" w:rsidR="00AB7B91" w:rsidRPr="00C90528" w:rsidRDefault="00AB7B91" w:rsidP="002E2E70">
            <w:pPr>
              <w:spacing w:beforeLines="1" w:before="2" w:afterLines="1" w:after="2"/>
              <w:rPr>
                <w:rFonts w:ascii="Arial" w:hAnsi="Arial"/>
                <w:color w:val="000000"/>
                <w:sz w:val="18"/>
                <w:szCs w:val="20"/>
                <w:lang w:eastAsia="it-IT"/>
              </w:rPr>
            </w:pPr>
            <w:r w:rsidRPr="00C90528">
              <w:rPr>
                <w:rFonts w:ascii="Arial" w:hAnsi="Arial"/>
                <w:b/>
                <w:bCs/>
                <w:color w:val="000000"/>
                <w:sz w:val="18"/>
                <w:szCs w:val="20"/>
                <w:lang w:eastAsia="it-IT"/>
              </w:rPr>
              <w:t>Lunghezza</w:t>
            </w:r>
          </w:p>
        </w:tc>
        <w:tc>
          <w:tcPr>
            <w:tcW w:w="3865" w:type="dxa"/>
            <w:tcBorders>
              <w:top w:val="outset" w:sz="6" w:space="0" w:color="auto"/>
              <w:left w:val="outset" w:sz="6" w:space="0" w:color="auto"/>
              <w:bottom w:val="outset" w:sz="6" w:space="0" w:color="auto"/>
              <w:right w:val="outset" w:sz="6" w:space="0" w:color="auto"/>
            </w:tcBorders>
            <w:shd w:val="clear" w:color="auto" w:fill="auto"/>
            <w:vAlign w:val="center"/>
          </w:tcPr>
          <w:p w14:paraId="7E78D8B2" w14:textId="77777777" w:rsidR="00AB7B91" w:rsidRPr="00C90528" w:rsidRDefault="00AB7B91" w:rsidP="002E2E70">
            <w:pPr>
              <w:spacing w:beforeLines="1" w:before="2" w:afterLines="1" w:after="2"/>
              <w:rPr>
                <w:rFonts w:ascii="Arial" w:hAnsi="Arial"/>
                <w:color w:val="000000"/>
                <w:sz w:val="18"/>
                <w:szCs w:val="20"/>
                <w:lang w:eastAsia="it-IT"/>
              </w:rPr>
            </w:pPr>
            <w:r>
              <w:rPr>
                <w:rFonts w:ascii="Arial" w:hAnsi="Arial"/>
                <w:color w:val="000000"/>
                <w:sz w:val="18"/>
                <w:szCs w:val="20"/>
                <w:lang w:eastAsia="it-IT"/>
              </w:rPr>
              <w:t>1890</w:t>
            </w:r>
            <w:r w:rsidRPr="00C90528">
              <w:rPr>
                <w:rFonts w:ascii="Arial" w:hAnsi="Arial"/>
                <w:color w:val="000000"/>
                <w:sz w:val="18"/>
                <w:szCs w:val="20"/>
                <w:lang w:eastAsia="it-IT"/>
              </w:rPr>
              <w:t xml:space="preserve"> mm </w:t>
            </w:r>
          </w:p>
        </w:tc>
      </w:tr>
      <w:tr w:rsidR="00AB7B91" w:rsidRPr="00C90528" w14:paraId="3954F83E" w14:textId="77777777" w:rsidTr="002E2E7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90EA3AD" w14:textId="77777777" w:rsidR="00AB7B91" w:rsidRPr="00C90528" w:rsidRDefault="00AB7B91" w:rsidP="002E2E70">
            <w:pPr>
              <w:spacing w:beforeLines="1" w:before="2" w:afterLines="1" w:after="2"/>
              <w:rPr>
                <w:rFonts w:ascii="Arial" w:hAnsi="Arial"/>
                <w:color w:val="000000"/>
                <w:sz w:val="18"/>
                <w:szCs w:val="20"/>
                <w:lang w:eastAsia="it-IT"/>
              </w:rPr>
            </w:pPr>
            <w:r w:rsidRPr="00C90528">
              <w:rPr>
                <w:rFonts w:ascii="Arial" w:hAnsi="Arial"/>
                <w:b/>
                <w:bCs/>
                <w:color w:val="000000"/>
                <w:sz w:val="18"/>
                <w:szCs w:val="20"/>
                <w:lang w:eastAsia="it-IT"/>
              </w:rPr>
              <w:t>Larghezza</w:t>
            </w:r>
          </w:p>
        </w:tc>
        <w:tc>
          <w:tcPr>
            <w:tcW w:w="3865" w:type="dxa"/>
            <w:tcBorders>
              <w:top w:val="outset" w:sz="6" w:space="0" w:color="auto"/>
              <w:left w:val="outset" w:sz="6" w:space="0" w:color="auto"/>
              <w:bottom w:val="outset" w:sz="6" w:space="0" w:color="auto"/>
              <w:right w:val="outset" w:sz="6" w:space="0" w:color="auto"/>
            </w:tcBorders>
            <w:shd w:val="clear" w:color="auto" w:fill="auto"/>
            <w:vAlign w:val="center"/>
          </w:tcPr>
          <w:p w14:paraId="11A9C771" w14:textId="77777777" w:rsidR="00AB7B91" w:rsidRPr="00C90528" w:rsidRDefault="00AB7B91" w:rsidP="002E2E70">
            <w:pPr>
              <w:spacing w:beforeLines="1" w:before="2" w:afterLines="1" w:after="2"/>
              <w:rPr>
                <w:rFonts w:ascii="Arial" w:hAnsi="Arial"/>
                <w:color w:val="000000"/>
                <w:sz w:val="18"/>
                <w:szCs w:val="20"/>
                <w:lang w:eastAsia="it-IT"/>
              </w:rPr>
            </w:pPr>
            <w:r>
              <w:rPr>
                <w:rFonts w:ascii="Arial" w:hAnsi="Arial"/>
                <w:color w:val="000000"/>
                <w:sz w:val="18"/>
                <w:szCs w:val="20"/>
                <w:lang w:eastAsia="it-IT"/>
              </w:rPr>
              <w:t>750</w:t>
            </w:r>
            <w:r w:rsidRPr="00C90528">
              <w:rPr>
                <w:rFonts w:ascii="Arial" w:hAnsi="Arial"/>
                <w:color w:val="000000"/>
                <w:sz w:val="18"/>
                <w:szCs w:val="20"/>
                <w:lang w:eastAsia="it-IT"/>
              </w:rPr>
              <w:t xml:space="preserve"> mm </w:t>
            </w:r>
          </w:p>
        </w:tc>
      </w:tr>
      <w:tr w:rsidR="00AB7B91" w:rsidRPr="00C90528" w14:paraId="404D243C" w14:textId="77777777" w:rsidTr="002E2E7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BC4333A" w14:textId="77777777" w:rsidR="00AB7B91" w:rsidRPr="00C90528" w:rsidRDefault="00AB7B91" w:rsidP="002E2E70">
            <w:pPr>
              <w:spacing w:beforeLines="1" w:before="2" w:afterLines="1" w:after="2"/>
              <w:rPr>
                <w:rFonts w:ascii="Arial" w:hAnsi="Arial"/>
                <w:color w:val="000000"/>
                <w:sz w:val="18"/>
                <w:szCs w:val="20"/>
                <w:lang w:eastAsia="it-IT"/>
              </w:rPr>
            </w:pPr>
            <w:r w:rsidRPr="00C90528">
              <w:rPr>
                <w:rFonts w:ascii="Arial" w:hAnsi="Arial"/>
                <w:b/>
                <w:bCs/>
                <w:color w:val="000000"/>
                <w:sz w:val="18"/>
                <w:szCs w:val="20"/>
                <w:lang w:eastAsia="it-IT"/>
              </w:rPr>
              <w:t>Altezza sella</w:t>
            </w:r>
          </w:p>
        </w:tc>
        <w:tc>
          <w:tcPr>
            <w:tcW w:w="3865" w:type="dxa"/>
            <w:tcBorders>
              <w:top w:val="outset" w:sz="6" w:space="0" w:color="auto"/>
              <w:left w:val="outset" w:sz="6" w:space="0" w:color="auto"/>
              <w:bottom w:val="outset" w:sz="6" w:space="0" w:color="auto"/>
              <w:right w:val="outset" w:sz="6" w:space="0" w:color="auto"/>
            </w:tcBorders>
            <w:shd w:val="clear" w:color="auto" w:fill="auto"/>
            <w:vAlign w:val="center"/>
          </w:tcPr>
          <w:p w14:paraId="00EDDD3D" w14:textId="77777777" w:rsidR="00AB7B91" w:rsidRPr="00C90528" w:rsidRDefault="00AB7B91" w:rsidP="002E2E70">
            <w:pPr>
              <w:spacing w:beforeLines="1" w:before="2" w:afterLines="1" w:after="2"/>
              <w:rPr>
                <w:rFonts w:ascii="Arial" w:hAnsi="Arial"/>
                <w:color w:val="000000"/>
                <w:sz w:val="18"/>
                <w:szCs w:val="20"/>
                <w:lang w:eastAsia="it-IT"/>
              </w:rPr>
            </w:pPr>
            <w:r>
              <w:rPr>
                <w:rFonts w:ascii="Arial" w:hAnsi="Arial"/>
                <w:color w:val="000000"/>
                <w:sz w:val="18"/>
                <w:szCs w:val="20"/>
                <w:lang w:eastAsia="it-IT"/>
              </w:rPr>
              <w:t>770</w:t>
            </w:r>
            <w:r w:rsidRPr="00C90528">
              <w:rPr>
                <w:rFonts w:ascii="Arial" w:hAnsi="Arial"/>
                <w:color w:val="000000"/>
                <w:sz w:val="18"/>
                <w:szCs w:val="20"/>
                <w:lang w:eastAsia="it-IT"/>
              </w:rPr>
              <w:t xml:space="preserve"> mm </w:t>
            </w:r>
          </w:p>
        </w:tc>
      </w:tr>
      <w:tr w:rsidR="00AB7B91" w:rsidRPr="00C90528" w14:paraId="038E0CBC" w14:textId="77777777" w:rsidTr="002E2E7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A73D8AE" w14:textId="77777777" w:rsidR="00AB7B91" w:rsidRPr="00C90528" w:rsidRDefault="00AB7B91" w:rsidP="002E2E70">
            <w:pPr>
              <w:spacing w:beforeLines="1" w:before="2" w:afterLines="1" w:after="2"/>
              <w:rPr>
                <w:rFonts w:ascii="Arial" w:hAnsi="Arial"/>
                <w:color w:val="000000"/>
                <w:sz w:val="18"/>
                <w:szCs w:val="20"/>
                <w:lang w:eastAsia="it-IT"/>
              </w:rPr>
            </w:pPr>
            <w:r w:rsidRPr="00C90528">
              <w:rPr>
                <w:rFonts w:ascii="Arial" w:hAnsi="Arial"/>
                <w:b/>
                <w:bCs/>
                <w:color w:val="000000"/>
                <w:sz w:val="18"/>
                <w:szCs w:val="20"/>
                <w:lang w:eastAsia="it-IT"/>
              </w:rPr>
              <w:t>Peso a secco</w:t>
            </w:r>
          </w:p>
        </w:tc>
        <w:tc>
          <w:tcPr>
            <w:tcW w:w="3865" w:type="dxa"/>
            <w:tcBorders>
              <w:top w:val="outset" w:sz="6" w:space="0" w:color="auto"/>
              <w:left w:val="outset" w:sz="6" w:space="0" w:color="auto"/>
              <w:bottom w:val="outset" w:sz="6" w:space="0" w:color="auto"/>
              <w:right w:val="outset" w:sz="6" w:space="0" w:color="auto"/>
            </w:tcBorders>
            <w:shd w:val="clear" w:color="auto" w:fill="auto"/>
            <w:vAlign w:val="center"/>
          </w:tcPr>
          <w:p w14:paraId="794C6A11" w14:textId="77777777" w:rsidR="00AB7B91" w:rsidRPr="00C90528" w:rsidRDefault="00AB7B91" w:rsidP="002E2E70">
            <w:pPr>
              <w:spacing w:beforeLines="1" w:before="2" w:afterLines="1" w:after="2"/>
              <w:rPr>
                <w:rFonts w:ascii="Arial" w:hAnsi="Arial"/>
                <w:color w:val="000000"/>
                <w:sz w:val="18"/>
                <w:szCs w:val="20"/>
                <w:lang w:eastAsia="it-IT"/>
              </w:rPr>
            </w:pPr>
            <w:r w:rsidRPr="00C90528">
              <w:rPr>
                <w:rFonts w:ascii="Arial" w:hAnsi="Arial"/>
                <w:color w:val="000000"/>
                <w:sz w:val="18"/>
                <w:szCs w:val="20"/>
                <w:lang w:eastAsia="it-IT"/>
              </w:rPr>
              <w:t>1</w:t>
            </w:r>
            <w:r>
              <w:rPr>
                <w:rFonts w:ascii="Arial" w:hAnsi="Arial"/>
                <w:color w:val="000000"/>
                <w:sz w:val="18"/>
                <w:szCs w:val="20"/>
                <w:lang w:eastAsia="it-IT"/>
              </w:rPr>
              <w:t>50</w:t>
            </w:r>
            <w:r w:rsidRPr="00C90528">
              <w:rPr>
                <w:rFonts w:ascii="Arial" w:hAnsi="Arial"/>
                <w:color w:val="000000"/>
                <w:sz w:val="18"/>
                <w:szCs w:val="20"/>
                <w:lang w:eastAsia="it-IT"/>
              </w:rPr>
              <w:t xml:space="preserve"> kg </w:t>
            </w:r>
          </w:p>
        </w:tc>
      </w:tr>
    </w:tbl>
    <w:p w14:paraId="7B8B33D4" w14:textId="77777777" w:rsidR="00AB7B91" w:rsidRDefault="00AB7B91" w:rsidP="00AB7B91">
      <w:pPr>
        <w:autoSpaceDE w:val="0"/>
        <w:autoSpaceDN w:val="0"/>
        <w:adjustRightInd w:val="0"/>
        <w:rPr>
          <w:rFonts w:ascii="Arial" w:hAnsi="Arial" w:cs="Arial"/>
          <w:color w:val="222222"/>
          <w:sz w:val="18"/>
          <w:szCs w:val="18"/>
          <w:shd w:val="clear" w:color="auto" w:fill="FFFFFF"/>
        </w:rPr>
      </w:pPr>
    </w:p>
    <w:p w14:paraId="26503A50" w14:textId="77777777" w:rsidR="00AB7B91" w:rsidRDefault="00AB7B91" w:rsidP="00AB7B91">
      <w:pPr>
        <w:autoSpaceDE w:val="0"/>
        <w:autoSpaceDN w:val="0"/>
        <w:adjustRightInd w:val="0"/>
        <w:rPr>
          <w:rFonts w:ascii="Arial" w:hAnsi="Arial" w:cs="Arial"/>
          <w:color w:val="222222"/>
          <w:sz w:val="18"/>
          <w:szCs w:val="18"/>
          <w:shd w:val="clear" w:color="auto" w:fill="FFFFFF"/>
        </w:rPr>
      </w:pPr>
    </w:p>
    <w:p w14:paraId="6ED9D0EC" w14:textId="77777777" w:rsidR="00AB7B91" w:rsidRDefault="00AB7B91" w:rsidP="00AB7B91">
      <w:pPr>
        <w:autoSpaceDE w:val="0"/>
        <w:autoSpaceDN w:val="0"/>
        <w:adjustRightInd w:val="0"/>
        <w:rPr>
          <w:rFonts w:ascii="Arial" w:hAnsi="Arial" w:cs="Arial"/>
          <w:color w:val="222222"/>
          <w:sz w:val="18"/>
          <w:szCs w:val="18"/>
          <w:shd w:val="clear" w:color="auto" w:fill="FFFFFF"/>
        </w:rPr>
      </w:pPr>
    </w:p>
    <w:p w14:paraId="3530E0FA" w14:textId="77777777" w:rsidR="00AB7B91" w:rsidRDefault="00AB7B91" w:rsidP="00AB7B91">
      <w:pPr>
        <w:autoSpaceDE w:val="0"/>
        <w:autoSpaceDN w:val="0"/>
        <w:adjustRightInd w:val="0"/>
        <w:rPr>
          <w:rFonts w:ascii="Arial" w:hAnsi="Arial" w:cs="Arial"/>
          <w:color w:val="222222"/>
          <w:sz w:val="18"/>
          <w:szCs w:val="18"/>
          <w:shd w:val="clear" w:color="auto" w:fill="FFFFFF"/>
        </w:rPr>
      </w:pPr>
    </w:p>
    <w:p w14:paraId="2F339862" w14:textId="77777777" w:rsidR="00AB7B91" w:rsidRDefault="00AB7B91" w:rsidP="00AB7B91">
      <w:pPr>
        <w:autoSpaceDE w:val="0"/>
        <w:autoSpaceDN w:val="0"/>
        <w:adjustRightInd w:val="0"/>
        <w:rPr>
          <w:rFonts w:ascii="Arial" w:hAnsi="Arial" w:cs="Arial"/>
          <w:color w:val="222222"/>
          <w:sz w:val="18"/>
          <w:szCs w:val="18"/>
          <w:shd w:val="clear" w:color="auto" w:fill="FFFFFF"/>
        </w:rPr>
      </w:pPr>
    </w:p>
    <w:p w14:paraId="6969BEF7" w14:textId="77777777" w:rsidR="00AB7B91" w:rsidRDefault="00AB7B91" w:rsidP="00AB7B91">
      <w:pPr>
        <w:autoSpaceDE w:val="0"/>
        <w:autoSpaceDN w:val="0"/>
        <w:adjustRightInd w:val="0"/>
        <w:rPr>
          <w:rFonts w:ascii="Arial" w:hAnsi="Arial" w:cs="Arial"/>
          <w:color w:val="222222"/>
          <w:sz w:val="18"/>
          <w:szCs w:val="18"/>
          <w:shd w:val="clear" w:color="auto" w:fill="FFFFFF"/>
        </w:rPr>
      </w:pPr>
    </w:p>
    <w:p w14:paraId="18D001FE" w14:textId="77777777" w:rsidR="00AB7B91" w:rsidRDefault="00AB7B91" w:rsidP="00AB7B91">
      <w:pPr>
        <w:autoSpaceDE w:val="0"/>
        <w:autoSpaceDN w:val="0"/>
        <w:adjustRightInd w:val="0"/>
        <w:rPr>
          <w:rFonts w:ascii="Arial" w:hAnsi="Arial" w:cs="Arial"/>
          <w:color w:val="222222"/>
          <w:sz w:val="18"/>
          <w:szCs w:val="18"/>
          <w:shd w:val="clear" w:color="auto" w:fill="FFFFFF"/>
        </w:rPr>
      </w:pPr>
    </w:p>
    <w:p w14:paraId="7EE93533" w14:textId="77777777" w:rsidR="00AB7B91" w:rsidRDefault="00AB7B91" w:rsidP="00AB7B91"/>
    <w:p w14:paraId="49B7808F" w14:textId="35AFEF4E" w:rsidR="0044327F" w:rsidRDefault="0044327F">
      <w:pPr>
        <w:pStyle w:val="Di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40" w:lineRule="auto"/>
        <w:jc w:val="both"/>
        <w:rPr>
          <w:rFonts w:ascii="Calibri" w:eastAsia="Calibri" w:hAnsi="Calibri" w:cs="Calibri"/>
          <w:b/>
          <w:bCs/>
          <w:u w:color="000000"/>
        </w:rPr>
      </w:pPr>
    </w:p>
    <w:p w14:paraId="397C4F50" w14:textId="70FB90F1" w:rsidR="00AB7B91" w:rsidRDefault="00AB7B91">
      <w:pPr>
        <w:pStyle w:val="Di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40" w:lineRule="auto"/>
        <w:jc w:val="both"/>
        <w:rPr>
          <w:rFonts w:ascii="Calibri" w:eastAsia="Calibri" w:hAnsi="Calibri" w:cs="Calibri"/>
          <w:b/>
          <w:bCs/>
          <w:u w:color="000000"/>
        </w:rPr>
      </w:pPr>
    </w:p>
    <w:p w14:paraId="7DF4686E" w14:textId="24573FF8" w:rsidR="00AB7B91" w:rsidRDefault="00AB7B91">
      <w:pPr>
        <w:pStyle w:val="Di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40" w:lineRule="auto"/>
        <w:jc w:val="both"/>
        <w:rPr>
          <w:rFonts w:ascii="Calibri" w:eastAsia="Calibri" w:hAnsi="Calibri" w:cs="Calibri"/>
          <w:b/>
          <w:bCs/>
          <w:u w:color="000000"/>
        </w:rPr>
      </w:pPr>
    </w:p>
    <w:p w14:paraId="423DD83F" w14:textId="599DC9D8" w:rsidR="00AB7B91" w:rsidRDefault="00AB7B91">
      <w:pPr>
        <w:pStyle w:val="Di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40" w:lineRule="auto"/>
        <w:jc w:val="both"/>
        <w:rPr>
          <w:rFonts w:ascii="Calibri" w:eastAsia="Calibri" w:hAnsi="Calibri" w:cs="Calibri"/>
          <w:b/>
          <w:bCs/>
          <w:u w:color="000000"/>
        </w:rPr>
      </w:pPr>
    </w:p>
    <w:p w14:paraId="15553EF6" w14:textId="77777777" w:rsidR="00AB7B91" w:rsidRDefault="00AB7B91">
      <w:pPr>
        <w:pStyle w:val="Di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40" w:lineRule="auto"/>
        <w:jc w:val="both"/>
        <w:rPr>
          <w:rFonts w:ascii="Calibri" w:eastAsia="Calibri" w:hAnsi="Calibri" w:cs="Calibri"/>
          <w:b/>
          <w:bCs/>
          <w:u w:color="000000"/>
        </w:rPr>
      </w:pPr>
    </w:p>
    <w:p w14:paraId="728F1677" w14:textId="77777777" w:rsidR="00D64B32" w:rsidRPr="00C76981" w:rsidRDefault="00D64B32" w:rsidP="00C76981">
      <w:pPr>
        <w:jc w:val="center"/>
        <w:rPr>
          <w:rFonts w:ascii="Arial" w:hAnsi="Arial" w:cs="Arial"/>
          <w:b/>
          <w:color w:val="FFFFFF" w:themeColor="background1"/>
          <w:sz w:val="28"/>
          <w:szCs w:val="18"/>
          <w:u w:val="single"/>
          <w:lang w:val="it-IT"/>
        </w:rPr>
      </w:pPr>
    </w:p>
    <w:p w14:paraId="58A252E1" w14:textId="572D0DC5" w:rsidR="00D64B32" w:rsidRPr="009A7B19" w:rsidRDefault="00D64B32" w:rsidP="00A01124">
      <w:pPr>
        <w:pStyle w:val="Corpo"/>
        <w:numPr>
          <w:ilvl w:val="0"/>
          <w:numId w:val="9"/>
        </w:numPr>
        <w:tabs>
          <w:tab w:val="left" w:pos="284"/>
        </w:tabs>
        <w:ind w:left="284" w:hanging="284"/>
        <w:rPr>
          <w:rFonts w:ascii="Calibri" w:hAnsi="Calibri"/>
          <w:b/>
          <w:bCs/>
          <w:sz w:val="24"/>
          <w:szCs w:val="24"/>
        </w:rPr>
      </w:pPr>
      <w:r>
        <w:rPr>
          <w:rFonts w:ascii="Calibri" w:hAnsi="Calibri"/>
          <w:b/>
          <w:bCs/>
          <w:sz w:val="24"/>
          <w:szCs w:val="24"/>
        </w:rPr>
        <w:t>DRAGSTER 12</w:t>
      </w:r>
      <w:r w:rsidR="00466AC5">
        <w:rPr>
          <w:rFonts w:ascii="Calibri" w:hAnsi="Calibri"/>
          <w:b/>
          <w:bCs/>
          <w:sz w:val="24"/>
          <w:szCs w:val="24"/>
        </w:rPr>
        <w:t xml:space="preserve">5 e </w:t>
      </w:r>
      <w:r>
        <w:rPr>
          <w:rFonts w:ascii="Calibri" w:hAnsi="Calibri"/>
          <w:b/>
          <w:bCs/>
          <w:sz w:val="24"/>
          <w:szCs w:val="24"/>
        </w:rPr>
        <w:t>200: un successo annunciato</w:t>
      </w:r>
    </w:p>
    <w:p w14:paraId="66525CED" w14:textId="77777777" w:rsidR="00D64B32" w:rsidRDefault="00D64B32" w:rsidP="00D64B32">
      <w:pPr>
        <w:pStyle w:val="Corpo"/>
        <w:rPr>
          <w:rFonts w:ascii="Calibri" w:hAnsi="Calibri"/>
          <w:sz w:val="24"/>
          <w:szCs w:val="24"/>
        </w:rPr>
      </w:pPr>
    </w:p>
    <w:p w14:paraId="00C3CC1D" w14:textId="437282A5" w:rsidR="00D64B32" w:rsidRDefault="00D64B32" w:rsidP="00D64B32">
      <w:pPr>
        <w:autoSpaceDE w:val="0"/>
        <w:autoSpaceDN w:val="0"/>
        <w:adjustRightInd w:val="0"/>
        <w:jc w:val="both"/>
        <w:rPr>
          <w:rFonts w:ascii="Calibri" w:hAnsi="Calibri"/>
          <w:lang w:val="it-IT"/>
        </w:rPr>
      </w:pPr>
      <w:r>
        <w:rPr>
          <w:rFonts w:ascii="Calibri" w:hAnsi="Calibri"/>
          <w:lang w:val="it-IT"/>
        </w:rPr>
        <w:t>DRAGSTER 125</w:t>
      </w:r>
      <w:r w:rsidR="00466AC5">
        <w:rPr>
          <w:rFonts w:ascii="Calibri" w:hAnsi="Calibri"/>
          <w:lang w:val="it-IT"/>
        </w:rPr>
        <w:t xml:space="preserve"> e </w:t>
      </w:r>
      <w:r>
        <w:rPr>
          <w:rFonts w:ascii="Calibri" w:hAnsi="Calibri"/>
          <w:lang w:val="it-IT"/>
        </w:rPr>
        <w:t>200</w:t>
      </w:r>
      <w:r w:rsidRPr="009A7B19">
        <w:rPr>
          <w:rFonts w:ascii="Calibri" w:hAnsi="Calibri"/>
          <w:lang w:val="it-IT"/>
        </w:rPr>
        <w:t xml:space="preserve">, </w:t>
      </w:r>
      <w:r>
        <w:rPr>
          <w:rFonts w:ascii="Calibri" w:hAnsi="Calibri"/>
          <w:lang w:val="it-IT"/>
        </w:rPr>
        <w:t>l’</w:t>
      </w:r>
      <w:r w:rsidRPr="008A28A2">
        <w:rPr>
          <w:rFonts w:ascii="Calibri" w:hAnsi="Calibri"/>
          <w:lang w:val="it-IT"/>
        </w:rPr>
        <w:t xml:space="preserve">Urban SuperBike </w:t>
      </w:r>
      <w:r>
        <w:rPr>
          <w:rFonts w:ascii="Calibri" w:hAnsi="Calibri"/>
          <w:lang w:val="it-IT"/>
        </w:rPr>
        <w:t xml:space="preserve">di casa Italjet, ha fin da subito riscosso un grande successo a livello internazionale.  Merito del suo essere un mezzo </w:t>
      </w:r>
      <w:r w:rsidRPr="008A5AB8">
        <w:rPr>
          <w:rFonts w:ascii="Calibri" w:hAnsi="Calibri"/>
          <w:lang w:val="it-IT"/>
        </w:rPr>
        <w:t>fuori dagli schemi, dal design aggressivo e originale, dalle forme mozzafiato e dai contenuti tecnologici esclusivi per coloro che non vogliono rinunciare al piacere della guida sportiva anche in sella a uno scooter.</w:t>
      </w:r>
    </w:p>
    <w:p w14:paraId="727A2A1B" w14:textId="77777777" w:rsidR="00D64B32" w:rsidRDefault="00D64B32" w:rsidP="00D64B32">
      <w:pPr>
        <w:autoSpaceDE w:val="0"/>
        <w:autoSpaceDN w:val="0"/>
        <w:adjustRightInd w:val="0"/>
        <w:jc w:val="both"/>
        <w:rPr>
          <w:rFonts w:ascii="Calibri" w:hAnsi="Calibri"/>
          <w:lang w:val="it-IT"/>
        </w:rPr>
      </w:pPr>
    </w:p>
    <w:p w14:paraId="53AE4924" w14:textId="042F8266" w:rsidR="00D64B32" w:rsidRDefault="00D64B32" w:rsidP="00D64B32">
      <w:pPr>
        <w:autoSpaceDE w:val="0"/>
        <w:autoSpaceDN w:val="0"/>
        <w:adjustRightInd w:val="0"/>
        <w:jc w:val="both"/>
        <w:rPr>
          <w:rFonts w:ascii="Calibri" w:hAnsi="Calibri"/>
          <w:lang w:val="it-IT"/>
        </w:rPr>
      </w:pPr>
      <w:r>
        <w:rPr>
          <w:rFonts w:ascii="Calibri" w:hAnsi="Calibri"/>
          <w:lang w:val="it-IT"/>
        </w:rPr>
        <w:t xml:space="preserve">L’avvio della produzione, avvenuta a novembre 2021, </w:t>
      </w:r>
      <w:r w:rsidRPr="0049185A">
        <w:rPr>
          <w:rFonts w:ascii="Calibri" w:hAnsi="Calibri"/>
          <w:lang w:val="it-IT"/>
        </w:rPr>
        <w:t xml:space="preserve">ha </w:t>
      </w:r>
      <w:r w:rsidR="0049185A">
        <w:rPr>
          <w:rFonts w:ascii="Calibri" w:hAnsi="Calibri"/>
          <w:lang w:val="it-IT"/>
        </w:rPr>
        <w:t>segnato</w:t>
      </w:r>
      <w:r>
        <w:rPr>
          <w:rFonts w:ascii="Calibri" w:hAnsi="Calibri"/>
          <w:lang w:val="it-IT"/>
        </w:rPr>
        <w:t xml:space="preserve"> il </w:t>
      </w:r>
      <w:r w:rsidRPr="009A7B19">
        <w:rPr>
          <w:rFonts w:ascii="Calibri" w:hAnsi="Calibri"/>
          <w:lang w:val="it-IT"/>
        </w:rPr>
        <w:t>ritorno dello scooter iper-sportivo</w:t>
      </w:r>
      <w:r w:rsidR="0049185A">
        <w:rPr>
          <w:rFonts w:ascii="Calibri" w:hAnsi="Calibri"/>
          <w:lang w:val="it-IT"/>
        </w:rPr>
        <w:t>.</w:t>
      </w:r>
      <w:r w:rsidR="00A248BF">
        <w:rPr>
          <w:rFonts w:ascii="Calibri" w:hAnsi="Calibri"/>
          <w:lang w:val="it-IT"/>
        </w:rPr>
        <w:t xml:space="preserve">  I</w:t>
      </w:r>
      <w:r>
        <w:rPr>
          <w:rFonts w:ascii="Calibri" w:hAnsi="Calibri"/>
          <w:lang w:val="it-IT"/>
        </w:rPr>
        <w:t xml:space="preserve"> </w:t>
      </w:r>
      <w:r w:rsidRPr="008A5AB8">
        <w:rPr>
          <w:rFonts w:ascii="Calibri" w:hAnsi="Calibri"/>
          <w:lang w:val="it-IT"/>
        </w:rPr>
        <w:t>nuov</w:t>
      </w:r>
      <w:r>
        <w:rPr>
          <w:rFonts w:ascii="Calibri" w:hAnsi="Calibri"/>
          <w:lang w:val="it-IT"/>
        </w:rPr>
        <w:t>i</w:t>
      </w:r>
      <w:r w:rsidRPr="008A5AB8">
        <w:rPr>
          <w:rFonts w:ascii="Calibri" w:hAnsi="Calibri"/>
          <w:lang w:val="it-IT"/>
        </w:rPr>
        <w:t xml:space="preserve"> DRAGSTER</w:t>
      </w:r>
      <w:r>
        <w:rPr>
          <w:rFonts w:ascii="Calibri" w:hAnsi="Calibri"/>
          <w:lang w:val="it-IT"/>
        </w:rPr>
        <w:t xml:space="preserve"> 125</w:t>
      </w:r>
      <w:r w:rsidR="00466AC5">
        <w:rPr>
          <w:rFonts w:ascii="Calibri" w:hAnsi="Calibri"/>
          <w:lang w:val="it-IT"/>
        </w:rPr>
        <w:t xml:space="preserve"> e </w:t>
      </w:r>
      <w:r>
        <w:rPr>
          <w:rFonts w:ascii="Calibri" w:hAnsi="Calibri"/>
          <w:lang w:val="it-IT"/>
        </w:rPr>
        <w:t>200 stanno suscitando l’interesse e l’attenzione degli utenti da tutte le parti del mondo.</w:t>
      </w:r>
    </w:p>
    <w:p w14:paraId="6038CEB5" w14:textId="77777777" w:rsidR="00D64B32" w:rsidRDefault="00D64B32" w:rsidP="00D64B32">
      <w:pPr>
        <w:autoSpaceDE w:val="0"/>
        <w:autoSpaceDN w:val="0"/>
        <w:adjustRightInd w:val="0"/>
        <w:jc w:val="both"/>
        <w:rPr>
          <w:rFonts w:ascii="Calibri" w:hAnsi="Calibri"/>
          <w:lang w:val="it-IT"/>
        </w:rPr>
      </w:pPr>
    </w:p>
    <w:p w14:paraId="7E5ECD6B" w14:textId="432AE7BD" w:rsidR="00D64B32" w:rsidRDefault="00D64B32" w:rsidP="00D64B32">
      <w:pPr>
        <w:autoSpaceDE w:val="0"/>
        <w:autoSpaceDN w:val="0"/>
        <w:adjustRightInd w:val="0"/>
        <w:jc w:val="both"/>
        <w:rPr>
          <w:rFonts w:ascii="Calibri" w:hAnsi="Calibri"/>
          <w:lang w:val="it-IT"/>
        </w:rPr>
      </w:pPr>
      <w:r>
        <w:rPr>
          <w:rFonts w:ascii="Calibri" w:hAnsi="Calibri"/>
          <w:lang w:val="it-IT"/>
        </w:rPr>
        <w:t>Ad oggi, in numero di DRAGSTER 125</w:t>
      </w:r>
      <w:r w:rsidR="00FD3319">
        <w:rPr>
          <w:rFonts w:ascii="Calibri" w:hAnsi="Calibri"/>
          <w:lang w:val="it-IT"/>
        </w:rPr>
        <w:t xml:space="preserve"> e </w:t>
      </w:r>
      <w:r>
        <w:rPr>
          <w:rFonts w:ascii="Calibri" w:hAnsi="Calibri"/>
          <w:lang w:val="it-IT"/>
        </w:rPr>
        <w:t xml:space="preserve">200 venduti </w:t>
      </w:r>
      <w:r w:rsidRPr="00BE3D67">
        <w:rPr>
          <w:rFonts w:ascii="Calibri" w:hAnsi="Calibri"/>
          <w:lang w:val="it-IT"/>
        </w:rPr>
        <w:t xml:space="preserve">worldwide </w:t>
      </w:r>
      <w:r>
        <w:rPr>
          <w:rFonts w:ascii="Calibri" w:hAnsi="Calibri"/>
          <w:lang w:val="it-IT"/>
        </w:rPr>
        <w:t xml:space="preserve">è di 7000 mezzi, equamente suddivisi tra Europa e </w:t>
      </w:r>
      <w:bookmarkStart w:id="40" w:name="_Hlk117765732"/>
      <w:r>
        <w:rPr>
          <w:rFonts w:ascii="Calibri" w:hAnsi="Calibri"/>
          <w:lang w:val="it-IT"/>
        </w:rPr>
        <w:t>Sud- Est Asiatico</w:t>
      </w:r>
      <w:bookmarkEnd w:id="40"/>
      <w:r>
        <w:rPr>
          <w:rFonts w:ascii="Calibri" w:hAnsi="Calibri"/>
          <w:lang w:val="it-IT"/>
        </w:rPr>
        <w:t>.</w:t>
      </w:r>
    </w:p>
    <w:p w14:paraId="15FB6FA5" w14:textId="77777777" w:rsidR="00D64B32" w:rsidRDefault="00D64B32" w:rsidP="00D64B32">
      <w:pPr>
        <w:autoSpaceDE w:val="0"/>
        <w:autoSpaceDN w:val="0"/>
        <w:adjustRightInd w:val="0"/>
        <w:jc w:val="both"/>
        <w:rPr>
          <w:rFonts w:ascii="Calibri" w:hAnsi="Calibri"/>
          <w:lang w:val="it-IT"/>
        </w:rPr>
      </w:pPr>
    </w:p>
    <w:p w14:paraId="69F6C476" w14:textId="1AF28B8F" w:rsidR="00D64B32" w:rsidRDefault="00D64B32" w:rsidP="00D64B32">
      <w:pPr>
        <w:autoSpaceDE w:val="0"/>
        <w:autoSpaceDN w:val="0"/>
        <w:adjustRightInd w:val="0"/>
        <w:jc w:val="both"/>
        <w:rPr>
          <w:rFonts w:ascii="Calibri" w:hAnsi="Calibri"/>
          <w:lang w:val="it-IT"/>
        </w:rPr>
      </w:pPr>
      <w:r>
        <w:rPr>
          <w:rFonts w:ascii="Calibri" w:hAnsi="Calibri"/>
          <w:lang w:val="it-IT"/>
        </w:rPr>
        <w:t>Tra i principali Paesi europei che hanno dimostrato di apprezzare DRAGSTER 12</w:t>
      </w:r>
      <w:r w:rsidR="0049185A">
        <w:rPr>
          <w:rFonts w:ascii="Calibri" w:hAnsi="Calibri"/>
          <w:lang w:val="it-IT"/>
        </w:rPr>
        <w:t>5</w:t>
      </w:r>
      <w:r w:rsidR="00FD3319">
        <w:rPr>
          <w:rFonts w:ascii="Calibri" w:hAnsi="Calibri"/>
          <w:lang w:val="it-IT"/>
        </w:rPr>
        <w:t xml:space="preserve"> e </w:t>
      </w:r>
      <w:r>
        <w:rPr>
          <w:rFonts w:ascii="Calibri" w:hAnsi="Calibri"/>
          <w:lang w:val="it-IT"/>
        </w:rPr>
        <w:t xml:space="preserve">200 figurano </w:t>
      </w:r>
      <w:r w:rsidRPr="00BE3D67">
        <w:rPr>
          <w:rFonts w:ascii="Calibri" w:hAnsi="Calibri"/>
          <w:lang w:val="it-IT"/>
        </w:rPr>
        <w:t>Germania, Austria, UK, Spagna, Benelux</w:t>
      </w:r>
      <w:r>
        <w:rPr>
          <w:rFonts w:ascii="Calibri" w:hAnsi="Calibri"/>
          <w:lang w:val="it-IT"/>
        </w:rPr>
        <w:t xml:space="preserve">, mentre al di fuori dell’Europa primi in classifica si posizionano </w:t>
      </w:r>
      <w:r w:rsidRPr="00BE3D67">
        <w:rPr>
          <w:rFonts w:ascii="Calibri" w:hAnsi="Calibri"/>
          <w:lang w:val="it-IT"/>
        </w:rPr>
        <w:t>Cina, Giappone, Filippine, Taiwan, Malesia e Indonesia</w:t>
      </w:r>
      <w:r>
        <w:rPr>
          <w:rFonts w:ascii="Calibri" w:hAnsi="Calibri"/>
          <w:lang w:val="it-IT"/>
        </w:rPr>
        <w:t>.</w:t>
      </w:r>
    </w:p>
    <w:p w14:paraId="3ADBD38F" w14:textId="77777777" w:rsidR="00D64B32" w:rsidRDefault="00D64B32" w:rsidP="00D64B32">
      <w:pPr>
        <w:autoSpaceDE w:val="0"/>
        <w:autoSpaceDN w:val="0"/>
        <w:adjustRightInd w:val="0"/>
        <w:jc w:val="both"/>
        <w:rPr>
          <w:rFonts w:ascii="Calibri" w:hAnsi="Calibri"/>
          <w:lang w:val="it-IT"/>
        </w:rPr>
      </w:pPr>
    </w:p>
    <w:p w14:paraId="1E4FF5FC" w14:textId="2F0502F8" w:rsidR="00D64B32" w:rsidRDefault="00D64B32" w:rsidP="00D64B32">
      <w:pPr>
        <w:autoSpaceDE w:val="0"/>
        <w:autoSpaceDN w:val="0"/>
        <w:adjustRightInd w:val="0"/>
        <w:jc w:val="both"/>
        <w:rPr>
          <w:rFonts w:ascii="Calibri" w:hAnsi="Calibri"/>
          <w:lang w:val="it-IT"/>
        </w:rPr>
      </w:pPr>
      <w:r>
        <w:rPr>
          <w:rFonts w:ascii="Calibri" w:hAnsi="Calibri"/>
          <w:lang w:val="it-IT"/>
        </w:rPr>
        <w:t>Tutti i DRAGSTER 125</w:t>
      </w:r>
      <w:r w:rsidR="00FD3319">
        <w:rPr>
          <w:rFonts w:ascii="Calibri" w:hAnsi="Calibri"/>
          <w:lang w:val="it-IT"/>
        </w:rPr>
        <w:t xml:space="preserve"> e </w:t>
      </w:r>
      <w:r>
        <w:rPr>
          <w:rFonts w:ascii="Calibri" w:hAnsi="Calibri"/>
          <w:lang w:val="it-IT"/>
        </w:rPr>
        <w:t xml:space="preserve">200 sono prodotti in Italia, presso lo stabilimento di Italjet a </w:t>
      </w:r>
      <w:r w:rsidRPr="00E20C34">
        <w:rPr>
          <w:rFonts w:ascii="Calibri" w:hAnsi="Calibri"/>
          <w:lang w:val="it-IT"/>
        </w:rPr>
        <w:t>Castel Guelfo di Bologna (BO),</w:t>
      </w:r>
      <w:r>
        <w:rPr>
          <w:rFonts w:ascii="Calibri" w:hAnsi="Calibri"/>
          <w:lang w:val="it-IT"/>
        </w:rPr>
        <w:t xml:space="preserve"> tranne quelli destinati ai mercati della Malesia e dell’Indonesia, per i quali sono state realizzate linee di assemblaggio </w:t>
      </w:r>
      <w:r w:rsidRPr="00A248BF">
        <w:rPr>
          <w:rFonts w:ascii="Calibri" w:hAnsi="Calibri"/>
          <w:lang w:val="it-IT"/>
        </w:rPr>
        <w:t>C</w:t>
      </w:r>
      <w:r w:rsidR="008F5B41" w:rsidRPr="00A248BF">
        <w:rPr>
          <w:rFonts w:ascii="Calibri" w:hAnsi="Calibri"/>
          <w:lang w:val="it-IT"/>
        </w:rPr>
        <w:t>KD</w:t>
      </w:r>
      <w:r w:rsidR="008F5B41">
        <w:rPr>
          <w:rFonts w:ascii="Calibri" w:hAnsi="Calibri"/>
          <w:lang w:val="it-IT"/>
        </w:rPr>
        <w:t xml:space="preserve"> </w:t>
      </w:r>
      <w:r>
        <w:rPr>
          <w:rFonts w:ascii="Calibri" w:hAnsi="Calibri"/>
          <w:lang w:val="it-IT"/>
        </w:rPr>
        <w:t xml:space="preserve">ad hoc in loco. </w:t>
      </w:r>
    </w:p>
    <w:p w14:paraId="7C9C80A3" w14:textId="77777777" w:rsidR="00D64B32" w:rsidRDefault="00D64B32" w:rsidP="00D64B32">
      <w:pPr>
        <w:autoSpaceDE w:val="0"/>
        <w:autoSpaceDN w:val="0"/>
        <w:adjustRightInd w:val="0"/>
        <w:jc w:val="both"/>
        <w:rPr>
          <w:rFonts w:ascii="Calibri" w:hAnsi="Calibri"/>
          <w:lang w:val="it-IT"/>
        </w:rPr>
      </w:pPr>
    </w:p>
    <w:p w14:paraId="1AFFE0FB" w14:textId="2F470DCF" w:rsidR="00D64B32" w:rsidRDefault="00D64B32" w:rsidP="00D64B32">
      <w:pPr>
        <w:autoSpaceDE w:val="0"/>
        <w:autoSpaceDN w:val="0"/>
        <w:adjustRightInd w:val="0"/>
        <w:jc w:val="both"/>
        <w:rPr>
          <w:rFonts w:ascii="Calibri" w:hAnsi="Calibri"/>
          <w:lang w:val="it-IT"/>
        </w:rPr>
      </w:pPr>
      <w:r>
        <w:rPr>
          <w:rFonts w:ascii="Calibri" w:hAnsi="Calibri"/>
          <w:lang w:val="it-IT"/>
        </w:rPr>
        <w:t>A seguito della grande richiesta pervenuta anche da oltre oceano, entro la fine del 2023, DRAGSTER 125</w:t>
      </w:r>
      <w:r w:rsidR="00214E51">
        <w:rPr>
          <w:rFonts w:ascii="Calibri" w:hAnsi="Calibri"/>
          <w:lang w:val="it-IT"/>
        </w:rPr>
        <w:t xml:space="preserve"> e </w:t>
      </w:r>
      <w:r>
        <w:rPr>
          <w:rFonts w:ascii="Calibri" w:hAnsi="Calibri"/>
          <w:lang w:val="it-IT"/>
        </w:rPr>
        <w:t>200 sbarcher</w:t>
      </w:r>
      <w:r w:rsidR="00FD3319">
        <w:rPr>
          <w:rFonts w:ascii="Calibri" w:hAnsi="Calibri"/>
          <w:lang w:val="it-IT"/>
        </w:rPr>
        <w:t>anno</w:t>
      </w:r>
      <w:r>
        <w:rPr>
          <w:rFonts w:ascii="Calibri" w:hAnsi="Calibri"/>
          <w:lang w:val="it-IT"/>
        </w:rPr>
        <w:t xml:space="preserve"> negli USA. </w:t>
      </w:r>
    </w:p>
    <w:p w14:paraId="6566C916" w14:textId="77777777" w:rsidR="00D64B32" w:rsidRDefault="00D64B32" w:rsidP="00D64B32">
      <w:pPr>
        <w:autoSpaceDE w:val="0"/>
        <w:autoSpaceDN w:val="0"/>
        <w:adjustRightInd w:val="0"/>
        <w:jc w:val="both"/>
        <w:rPr>
          <w:rFonts w:ascii="Calibri" w:hAnsi="Calibri"/>
          <w:lang w:val="it-IT"/>
        </w:rPr>
      </w:pPr>
    </w:p>
    <w:p w14:paraId="333D2AE8" w14:textId="62D1C4CB" w:rsidR="00D64B32" w:rsidRDefault="00D64B32" w:rsidP="00D64B32">
      <w:pPr>
        <w:autoSpaceDE w:val="0"/>
        <w:autoSpaceDN w:val="0"/>
        <w:adjustRightInd w:val="0"/>
        <w:jc w:val="both"/>
        <w:rPr>
          <w:rFonts w:ascii="Calibri" w:hAnsi="Calibri"/>
          <w:lang w:val="it-IT"/>
        </w:rPr>
      </w:pPr>
      <w:r>
        <w:rPr>
          <w:rFonts w:ascii="Calibri" w:hAnsi="Calibri"/>
          <w:lang w:val="it-IT"/>
        </w:rPr>
        <w:t>Oltre agli Stati Uniti, i DRAGSTER 125</w:t>
      </w:r>
      <w:r w:rsidR="00214E51">
        <w:rPr>
          <w:rFonts w:ascii="Calibri" w:hAnsi="Calibri"/>
          <w:lang w:val="it-IT"/>
        </w:rPr>
        <w:t xml:space="preserve"> e </w:t>
      </w:r>
      <w:r>
        <w:rPr>
          <w:rFonts w:ascii="Calibri" w:hAnsi="Calibri"/>
          <w:lang w:val="it-IT"/>
        </w:rPr>
        <w:t xml:space="preserve">200 arriveranno il prossimo anno anche sui numerosi altri mercati, tra cui </w:t>
      </w:r>
      <w:r w:rsidRPr="00FB10E1">
        <w:rPr>
          <w:rFonts w:ascii="Calibri" w:hAnsi="Calibri"/>
          <w:lang w:val="it-IT"/>
        </w:rPr>
        <w:t>Thailandia, Vietnam, India, Sud America</w:t>
      </w:r>
      <w:r>
        <w:rPr>
          <w:rFonts w:ascii="Calibri" w:hAnsi="Calibri"/>
          <w:lang w:val="it-IT"/>
        </w:rPr>
        <w:t>.</w:t>
      </w:r>
    </w:p>
    <w:p w14:paraId="4CA3DEEC" w14:textId="77777777" w:rsidR="00D64B32" w:rsidRDefault="00D64B32" w:rsidP="00D64B32">
      <w:pPr>
        <w:pStyle w:val="Corpo"/>
        <w:rPr>
          <w:rFonts w:ascii="Calibri" w:hAnsi="Calibri"/>
          <w:sz w:val="24"/>
          <w:szCs w:val="24"/>
        </w:rPr>
      </w:pPr>
    </w:p>
    <w:p w14:paraId="3D3E4650" w14:textId="77777777" w:rsidR="00C76981" w:rsidRPr="00C76981" w:rsidRDefault="00C76981" w:rsidP="00C76981">
      <w:pPr>
        <w:jc w:val="center"/>
        <w:rPr>
          <w:rFonts w:ascii="Arial" w:hAnsi="Arial" w:cs="Arial"/>
          <w:b/>
          <w:color w:val="FFFFFF" w:themeColor="background1"/>
          <w:sz w:val="28"/>
          <w:szCs w:val="18"/>
          <w:u w:val="single"/>
          <w:lang w:val="it-IT"/>
        </w:rPr>
      </w:pPr>
    </w:p>
    <w:p w14:paraId="657D8177" w14:textId="1ADCA805" w:rsidR="00C76981" w:rsidRPr="00C76981" w:rsidRDefault="00797032" w:rsidP="00797032">
      <w:pPr>
        <w:rPr>
          <w:rFonts w:ascii="Arial" w:hAnsi="Arial" w:cs="Arial"/>
          <w:b/>
          <w:color w:val="FFFFFF" w:themeColor="background1"/>
          <w:sz w:val="28"/>
          <w:szCs w:val="18"/>
          <w:u w:val="single"/>
          <w:lang w:val="it-IT"/>
        </w:rPr>
      </w:pPr>
      <w:r>
        <w:rPr>
          <w:rFonts w:ascii="Arial" w:hAnsi="Arial" w:cs="Arial"/>
          <w:b/>
          <w:color w:val="FFFFFF" w:themeColor="background1"/>
          <w:sz w:val="28"/>
          <w:szCs w:val="18"/>
          <w:u w:val="single"/>
          <w:lang w:val="it-IT"/>
        </w:rPr>
        <w:br w:type="page"/>
      </w:r>
    </w:p>
    <w:p w14:paraId="6A5A2CD5" w14:textId="77777777" w:rsidR="00C76981" w:rsidRPr="00C76981" w:rsidRDefault="00C76981" w:rsidP="00C76981">
      <w:pPr>
        <w:jc w:val="center"/>
        <w:rPr>
          <w:rFonts w:ascii="Arial" w:hAnsi="Arial" w:cs="Arial"/>
          <w:b/>
          <w:color w:val="FFFFFF" w:themeColor="background1"/>
          <w:sz w:val="28"/>
          <w:szCs w:val="18"/>
          <w:u w:val="single"/>
          <w:lang w:val="it-IT"/>
        </w:rPr>
      </w:pPr>
      <w:r w:rsidRPr="00C76981">
        <w:rPr>
          <w:rFonts w:ascii="Arial" w:hAnsi="Arial" w:cs="Arial"/>
          <w:b/>
          <w:color w:val="FFFFFF" w:themeColor="background1"/>
          <w:sz w:val="28"/>
          <w:szCs w:val="18"/>
          <w:u w:val="single"/>
          <w:lang w:val="it-IT"/>
        </w:rPr>
        <w:lastRenderedPageBreak/>
        <w:t>MOTORE</w:t>
      </w:r>
      <w:r w:rsidRPr="00C76981">
        <w:rPr>
          <w:rFonts w:ascii="Arial" w:hAnsi="Arial" w:cs="Arial"/>
          <w:b/>
          <w:color w:val="FFFFFF" w:themeColor="background1"/>
          <w:sz w:val="28"/>
          <w:szCs w:val="18"/>
          <w:u w:val="single"/>
          <w:lang w:val="it-IT"/>
        </w:rPr>
        <w:tab/>
      </w:r>
    </w:p>
    <w:p w14:paraId="53948C8E" w14:textId="6086255D" w:rsidR="00F531F9" w:rsidRPr="00025433" w:rsidRDefault="00C76981" w:rsidP="00025433">
      <w:pPr>
        <w:jc w:val="center"/>
        <w:rPr>
          <w:rFonts w:ascii="Arial" w:hAnsi="Arial" w:cs="Arial"/>
          <w:b/>
          <w:color w:val="FFFFFF" w:themeColor="background1"/>
          <w:sz w:val="28"/>
          <w:szCs w:val="18"/>
          <w:u w:val="single"/>
          <w:lang w:val="it-IT"/>
        </w:rPr>
      </w:pPr>
      <w:r w:rsidRPr="00C76981">
        <w:rPr>
          <w:rFonts w:ascii="Arial" w:hAnsi="Arial" w:cs="Arial"/>
          <w:b/>
          <w:color w:val="FFFFFF" w:themeColor="background1"/>
          <w:sz w:val="28"/>
          <w:szCs w:val="18"/>
          <w:u w:val="single"/>
          <w:lang w:val="it-IT"/>
        </w:rPr>
        <w:t>Tipo</w:t>
      </w:r>
      <w:r w:rsidRPr="00C76981">
        <w:rPr>
          <w:rFonts w:ascii="Arial" w:hAnsi="Arial" w:cs="Arial"/>
          <w:b/>
          <w:color w:val="FFFFFF" w:themeColor="background1"/>
          <w:sz w:val="28"/>
          <w:szCs w:val="18"/>
          <w:u w:val="single"/>
          <w:lang w:val="it-IT"/>
        </w:rPr>
        <w:tab/>
        <w:t xml:space="preserve">Monocilindrico, 4 tempi, 4 valvole, raffreddato a liquido – </w:t>
      </w:r>
    </w:p>
    <w:p w14:paraId="469DADD0" w14:textId="77777777" w:rsidR="00F531F9" w:rsidRDefault="00F531F9">
      <w:pPr>
        <w:pStyle w:val="Di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40" w:lineRule="auto"/>
        <w:jc w:val="both"/>
        <w:rPr>
          <w:rFonts w:ascii="Calibri" w:hAnsi="Calibri"/>
          <w:b/>
          <w:bCs/>
          <w:sz w:val="22"/>
          <w:szCs w:val="22"/>
          <w:u w:color="000000"/>
        </w:rPr>
      </w:pPr>
    </w:p>
    <w:p w14:paraId="39E9FB56" w14:textId="2A48026F" w:rsidR="00025433" w:rsidRPr="00797032" w:rsidRDefault="00025433" w:rsidP="00797032">
      <w:pPr>
        <w:pStyle w:val="Corpo"/>
        <w:numPr>
          <w:ilvl w:val="0"/>
          <w:numId w:val="9"/>
        </w:numPr>
        <w:tabs>
          <w:tab w:val="left" w:pos="360"/>
        </w:tabs>
        <w:ind w:left="567" w:hanging="567"/>
        <w:rPr>
          <w:rFonts w:ascii="Calibri" w:hAnsi="Calibri"/>
          <w:b/>
          <w:bCs/>
          <w:sz w:val="24"/>
          <w:szCs w:val="24"/>
        </w:rPr>
      </w:pPr>
      <w:r w:rsidRPr="00797032">
        <w:rPr>
          <w:rFonts w:ascii="Calibri" w:hAnsi="Calibri"/>
          <w:b/>
          <w:bCs/>
          <w:sz w:val="24"/>
          <w:szCs w:val="24"/>
        </w:rPr>
        <w:t>ITALJET: la passione è nel DNA. Dal 1959</w:t>
      </w:r>
    </w:p>
    <w:p w14:paraId="550ED628" w14:textId="42919EFE" w:rsidR="00757EE4" w:rsidRPr="00797032" w:rsidRDefault="00757EE4">
      <w:pPr>
        <w:pStyle w:val="Di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40" w:lineRule="auto"/>
        <w:jc w:val="both"/>
        <w:rPr>
          <w:rFonts w:ascii="Calibri" w:eastAsia="Calibri" w:hAnsi="Calibri" w:cs="Calibri"/>
          <w:b/>
          <w:bCs/>
          <w:u w:color="000000"/>
        </w:rPr>
      </w:pPr>
    </w:p>
    <w:p w14:paraId="353AAB0D" w14:textId="77777777" w:rsidR="00757EE4" w:rsidRPr="00797032" w:rsidRDefault="00757EE4">
      <w:pPr>
        <w:pStyle w:val="Di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40" w:lineRule="auto"/>
        <w:jc w:val="both"/>
        <w:rPr>
          <w:rFonts w:ascii="Calibri" w:eastAsia="Calibri" w:hAnsi="Calibri" w:cs="Calibri"/>
          <w:u w:color="000000"/>
        </w:rPr>
      </w:pPr>
    </w:p>
    <w:p w14:paraId="26C0E87E" w14:textId="333E41A9" w:rsidR="00757EE4" w:rsidRPr="00797032" w:rsidRDefault="006F11E9">
      <w:pPr>
        <w:pStyle w:val="Di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40" w:lineRule="auto"/>
        <w:jc w:val="both"/>
        <w:rPr>
          <w:rFonts w:ascii="Calibri" w:eastAsia="Calibri" w:hAnsi="Calibri" w:cs="Calibri"/>
          <w:u w:color="000000"/>
        </w:rPr>
      </w:pPr>
      <w:r w:rsidRPr="00797032">
        <w:rPr>
          <w:rFonts w:ascii="Calibri" w:hAnsi="Calibri"/>
          <w:u w:color="000000"/>
        </w:rPr>
        <w:t xml:space="preserve">Italjet è una delle due realtà imprenditoriali italiane nel mondo delle due ruote che ha mantenuto la stessa proprietà per tutta la sua storia. </w:t>
      </w:r>
      <w:r w:rsidR="00B32C6C" w:rsidRPr="00797032">
        <w:rPr>
          <w:rFonts w:ascii="Calibri" w:hAnsi="Calibri"/>
          <w:u w:color="000000"/>
        </w:rPr>
        <w:t>È</w:t>
      </w:r>
      <w:r w:rsidRPr="00797032">
        <w:rPr>
          <w:rFonts w:ascii="Calibri" w:hAnsi="Calibri"/>
          <w:u w:color="000000"/>
        </w:rPr>
        <w:t xml:space="preserve"> infatti da 60 anni che la famiglia Tartarini guida l’azienda con lo stesso entusiasmo, coraggio e passione che hanno fatto di Italjet un marchio capace di fare tendenza.   </w:t>
      </w:r>
    </w:p>
    <w:p w14:paraId="51A3EA49" w14:textId="77777777" w:rsidR="00757EE4" w:rsidRPr="00797032" w:rsidRDefault="00757EE4">
      <w:pPr>
        <w:pStyle w:val="Di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40" w:lineRule="auto"/>
        <w:jc w:val="both"/>
        <w:rPr>
          <w:rFonts w:ascii="Calibri" w:eastAsia="Calibri" w:hAnsi="Calibri" w:cs="Calibri"/>
          <w:u w:color="000000"/>
        </w:rPr>
      </w:pPr>
    </w:p>
    <w:p w14:paraId="185FDB6C" w14:textId="77777777" w:rsidR="00757EE4" w:rsidRPr="00797032" w:rsidRDefault="006F11E9">
      <w:pPr>
        <w:pStyle w:val="Di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40" w:lineRule="auto"/>
        <w:jc w:val="both"/>
        <w:rPr>
          <w:rFonts w:ascii="Calibri" w:eastAsia="Calibri" w:hAnsi="Calibri" w:cs="Calibri"/>
          <w:u w:color="000000"/>
        </w:rPr>
      </w:pPr>
      <w:r w:rsidRPr="00797032">
        <w:rPr>
          <w:rFonts w:ascii="Calibri" w:hAnsi="Calibri"/>
          <w:u w:color="000000"/>
        </w:rPr>
        <w:t>Italjet è sinonimo di passione per il mondo delle due ruote. Il marchio bolognese nasce nel 1959 grazie allo spirito imprenditoriale di Leopoldo Tartarini, noto pilota motociclistico degli anni ‘50, protagonista di grandi imprese sportive tra le quali spiccano la vittoria nella Milano-Taranto nel 1953, tre record mondiali con il Cyclecar a Monza nel 1969 e l’incredibile impresa di compiere il giro del mondo in 13 mesi, tra il 1957 e il ’58, attraversando cinque Continenti e 42 Paesi.</w:t>
      </w:r>
    </w:p>
    <w:p w14:paraId="30717D1A" w14:textId="77777777" w:rsidR="00757EE4" w:rsidRPr="00797032" w:rsidRDefault="006F11E9">
      <w:pPr>
        <w:pStyle w:val="Di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40" w:lineRule="auto"/>
        <w:jc w:val="both"/>
        <w:rPr>
          <w:rFonts w:ascii="Calibri" w:eastAsia="Calibri" w:hAnsi="Calibri" w:cs="Calibri"/>
          <w:u w:color="000000"/>
        </w:rPr>
      </w:pPr>
      <w:r w:rsidRPr="00797032">
        <w:rPr>
          <w:rFonts w:ascii="Calibri" w:hAnsi="Calibri"/>
          <w:u w:color="000000"/>
        </w:rPr>
        <w:t xml:space="preserve">Personaggio eclettico e lungimirante, per Tartarini le moto hanno sempre rappresentato il filo conduttore della vita. Così come la passione e l’ingegno hanno sempre contraddistinto Italjet. </w:t>
      </w:r>
    </w:p>
    <w:p w14:paraId="65A9E42B" w14:textId="77777777" w:rsidR="00065CCE" w:rsidRPr="00797032" w:rsidRDefault="00065CCE">
      <w:pPr>
        <w:pStyle w:val="Di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40" w:lineRule="auto"/>
        <w:jc w:val="both"/>
        <w:rPr>
          <w:rFonts w:ascii="Calibri" w:hAnsi="Calibri"/>
          <w:u w:color="000000"/>
        </w:rPr>
      </w:pPr>
    </w:p>
    <w:p w14:paraId="7E731226" w14:textId="3703F935" w:rsidR="00757EE4" w:rsidRPr="00797032" w:rsidRDefault="006F11E9" w:rsidP="00081DE6">
      <w:pPr>
        <w:pStyle w:val="Di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40" w:lineRule="auto"/>
        <w:jc w:val="both"/>
        <w:rPr>
          <w:rFonts w:ascii="Calibri" w:eastAsia="Calibri" w:hAnsi="Calibri" w:cs="Calibri"/>
          <w:u w:color="000000"/>
        </w:rPr>
      </w:pPr>
      <w:r w:rsidRPr="00797032">
        <w:rPr>
          <w:rFonts w:ascii="Calibri" w:hAnsi="Calibri"/>
          <w:u w:color="000000"/>
        </w:rPr>
        <w:t xml:space="preserve">L’azienda ha realizzato più di 150 modelli diversi, </w:t>
      </w:r>
      <w:bookmarkStart w:id="41" w:name="_Hlk118552881"/>
      <w:r w:rsidRPr="00797032">
        <w:rPr>
          <w:rFonts w:ascii="Calibri" w:hAnsi="Calibri"/>
          <w:u w:color="000000"/>
        </w:rPr>
        <w:t>frutto di creatività e ricerca tecnologica e tutti capaci di anticipare i tempi.</w:t>
      </w:r>
      <w:r w:rsidR="00065CCE" w:rsidRPr="00797032">
        <w:rPr>
          <w:rFonts w:ascii="Calibri" w:eastAsia="Calibri" w:hAnsi="Calibri" w:cs="Calibri"/>
          <w:u w:color="000000"/>
        </w:rPr>
        <w:t xml:space="preserve"> </w:t>
      </w:r>
      <w:r w:rsidRPr="00797032">
        <w:rPr>
          <w:rFonts w:ascii="Calibri" w:hAnsi="Calibri"/>
          <w:u w:color="000000"/>
        </w:rPr>
        <w:t>La consacrazione definitiva del marchio come riferimento per stile e innovazione</w:t>
      </w:r>
      <w:bookmarkEnd w:id="41"/>
      <w:r w:rsidRPr="00797032">
        <w:rPr>
          <w:rFonts w:ascii="Calibri" w:hAnsi="Calibri"/>
          <w:u w:color="000000"/>
        </w:rPr>
        <w:t xml:space="preserve"> avvenne il 14 febbraio 1980 quando il settore design del Museo di Arte Moderna di New York, il prestigioso MoMA, decise di esporre nella sua collezione permanente Italjet Pack 2, unico veicolo a due ruote motorizzato ospitato nell’area espositiva. Nel 1998 il museo Guggenheim di New York espone nella mostra intitolata “The Art of the Motorcycle” lo scooter Italjet Formula 50, raffreddato a liquido, e già nominato quattro volte scooter dell’anno, in Germania, in Spagna e due volte in Italia.</w:t>
      </w:r>
    </w:p>
    <w:p w14:paraId="1F8C42FA" w14:textId="77777777" w:rsidR="00757EE4" w:rsidRPr="00797032" w:rsidRDefault="006F11E9">
      <w:pPr>
        <w:pStyle w:val="Di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40" w:lineRule="auto"/>
        <w:jc w:val="both"/>
        <w:rPr>
          <w:rFonts w:ascii="Calibri" w:eastAsia="Calibri" w:hAnsi="Calibri" w:cs="Calibri"/>
          <w:u w:color="000000"/>
        </w:rPr>
      </w:pPr>
      <w:r w:rsidRPr="00797032">
        <w:rPr>
          <w:rFonts w:ascii="Calibri" w:hAnsi="Calibri"/>
          <w:u w:color="000000"/>
        </w:rPr>
        <w:t>Dopo aver riscosso un enorme successo in Italia e in Nord America, nel 2000 anche Velocifero, lo scooter Italjet che fonde perfettamente lo stile vintage anni ‘60 con la tecnologia moderna, viene nominato “The Best Product of 2000” dalla rivista americana Business Week.</w:t>
      </w:r>
    </w:p>
    <w:p w14:paraId="62F23E5F" w14:textId="77777777" w:rsidR="00757EE4" w:rsidRPr="00797032" w:rsidRDefault="00757EE4">
      <w:pPr>
        <w:pStyle w:val="Di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40" w:lineRule="auto"/>
        <w:jc w:val="both"/>
        <w:rPr>
          <w:rFonts w:ascii="Calibri" w:eastAsia="Calibri" w:hAnsi="Calibri" w:cs="Calibri"/>
          <w:u w:color="000000"/>
        </w:rPr>
      </w:pPr>
    </w:p>
    <w:p w14:paraId="024F9C48" w14:textId="2A9901F6" w:rsidR="00757EE4" w:rsidRPr="00797032" w:rsidRDefault="006F11E9">
      <w:pPr>
        <w:pStyle w:val="Di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40" w:lineRule="auto"/>
        <w:jc w:val="both"/>
        <w:rPr>
          <w:rFonts w:ascii="Calibri" w:eastAsia="Calibri" w:hAnsi="Calibri" w:cs="Calibri"/>
          <w:u w:color="000000"/>
        </w:rPr>
      </w:pPr>
      <w:r w:rsidRPr="00797032">
        <w:rPr>
          <w:rFonts w:ascii="Calibri" w:hAnsi="Calibri"/>
          <w:u w:color="000000"/>
        </w:rPr>
        <w:t xml:space="preserve">Italjet rappresenta oggi un’eccellenza italiana dal passato glorioso, i cui modelli sono stati venduti in 48 Paesi nel mondo. </w:t>
      </w:r>
    </w:p>
    <w:p w14:paraId="432B1A7F" w14:textId="77777777" w:rsidR="00757EE4" w:rsidRPr="00797032" w:rsidRDefault="00757EE4">
      <w:pPr>
        <w:pStyle w:val="Di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40" w:lineRule="auto"/>
        <w:jc w:val="both"/>
        <w:rPr>
          <w:rFonts w:ascii="Calibri" w:eastAsia="Calibri" w:hAnsi="Calibri" w:cs="Calibri"/>
          <w:u w:color="000000"/>
        </w:rPr>
      </w:pPr>
    </w:p>
    <w:p w14:paraId="67A457A6" w14:textId="27DF8C00" w:rsidR="00757EE4" w:rsidRPr="00797032" w:rsidRDefault="006F11E9">
      <w:pPr>
        <w:pStyle w:val="Di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40" w:lineRule="auto"/>
        <w:jc w:val="both"/>
        <w:rPr>
          <w:rFonts w:ascii="Calibri" w:eastAsia="Calibri" w:hAnsi="Calibri" w:cs="Calibri"/>
          <w:u w:color="000000"/>
        </w:rPr>
      </w:pPr>
      <w:r w:rsidRPr="003135BB">
        <w:rPr>
          <w:rFonts w:ascii="Calibri" w:hAnsi="Calibri"/>
          <w:u w:color="000000"/>
        </w:rPr>
        <w:t xml:space="preserve">Oggi l’azienda vede al timone Massimo, figlio di Leopoldo, anche lui impegnato a proporre modelli nuovi </w:t>
      </w:r>
      <w:r w:rsidR="003B77F2" w:rsidRPr="003135BB">
        <w:rPr>
          <w:rFonts w:ascii="Calibri" w:hAnsi="Calibri"/>
          <w:u w:color="000000"/>
        </w:rPr>
        <w:t>che hanno riportato</w:t>
      </w:r>
      <w:r w:rsidRPr="003135BB">
        <w:rPr>
          <w:rFonts w:ascii="Calibri" w:hAnsi="Calibri"/>
          <w:u w:color="000000"/>
        </w:rPr>
        <w:t xml:space="preserve"> Italjet protagonista sulla scena internazionale. A</w:t>
      </w:r>
      <w:r w:rsidRPr="00797032">
        <w:rPr>
          <w:rFonts w:ascii="Calibri" w:hAnsi="Calibri"/>
          <w:u w:color="000000"/>
        </w:rPr>
        <w:t xml:space="preserve"> Massimo Tartarini si affianca un team di lavoro altamente qualificato, dinamico e orgoglioso di far parte di un’azienda dalla storia e dall’identità così importanti.</w:t>
      </w:r>
    </w:p>
    <w:p w14:paraId="0D1885DB" w14:textId="77777777" w:rsidR="00757EE4" w:rsidRPr="00797032" w:rsidRDefault="00757EE4">
      <w:pPr>
        <w:pStyle w:val="Di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40" w:lineRule="auto"/>
        <w:jc w:val="both"/>
        <w:rPr>
          <w:rFonts w:ascii="Calibri" w:eastAsia="Calibri" w:hAnsi="Calibri" w:cs="Calibri"/>
          <w:u w:color="000000"/>
        </w:rPr>
      </w:pPr>
    </w:p>
    <w:p w14:paraId="37900EAB" w14:textId="77777777" w:rsidR="0072638F" w:rsidRDefault="0072638F">
      <w:pPr>
        <w:pStyle w:val="Di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40" w:lineRule="auto"/>
        <w:jc w:val="both"/>
        <w:rPr>
          <w:rFonts w:ascii="Calibri" w:eastAsia="Calibri" w:hAnsi="Calibri" w:cs="Calibri"/>
          <w:b/>
          <w:bCs/>
          <w:u w:color="000000"/>
        </w:rPr>
      </w:pPr>
    </w:p>
    <w:p w14:paraId="0C8E3DC4" w14:textId="77777777" w:rsidR="00803D1A" w:rsidRPr="00803D1A" w:rsidRDefault="00803D1A" w:rsidP="00803D1A">
      <w:pPr>
        <w:ind w:left="-142"/>
        <w:rPr>
          <w:rFonts w:ascii="Calibri" w:hAnsi="Calibri" w:cs="Calibri"/>
          <w:sz w:val="22"/>
          <w:szCs w:val="22"/>
          <w:lang w:val="it-IT"/>
        </w:rPr>
      </w:pPr>
    </w:p>
    <w:p w14:paraId="5A8A6025" w14:textId="77777777" w:rsidR="00757EE4" w:rsidRDefault="00757EE4">
      <w:pPr>
        <w:pStyle w:val="Di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40" w:lineRule="auto"/>
        <w:jc w:val="both"/>
        <w:rPr>
          <w:rFonts w:ascii="Calibri" w:eastAsia="Calibri" w:hAnsi="Calibri" w:cs="Calibri"/>
          <w:u w:color="000000"/>
        </w:rPr>
      </w:pPr>
    </w:p>
    <w:p w14:paraId="09975F83" w14:textId="77777777" w:rsidR="00757EE4" w:rsidRDefault="00757EE4">
      <w:pPr>
        <w:pStyle w:val="Di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40" w:lineRule="auto"/>
        <w:jc w:val="both"/>
        <w:rPr>
          <w:rFonts w:ascii="Calibri" w:eastAsia="Calibri" w:hAnsi="Calibri" w:cs="Calibri"/>
          <w:u w:color="000000"/>
        </w:rPr>
      </w:pPr>
    </w:p>
    <w:p w14:paraId="0F37CB08" w14:textId="77777777" w:rsidR="00757EE4" w:rsidRDefault="00757EE4">
      <w:pPr>
        <w:pStyle w:val="Di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40" w:lineRule="auto"/>
        <w:jc w:val="both"/>
        <w:rPr>
          <w:rFonts w:hint="eastAsia"/>
        </w:rPr>
      </w:pPr>
    </w:p>
    <w:sectPr w:rsidR="00757EE4" w:rsidSect="002863D0">
      <w:headerReference w:type="default" r:id="rId9"/>
      <w:footerReference w:type="default" r:id="rId10"/>
      <w:pgSz w:w="11906" w:h="16838"/>
      <w:pgMar w:top="1134" w:right="1134" w:bottom="1134" w:left="1134" w:header="709" w:footer="85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501E38" w14:textId="77777777" w:rsidR="00224383" w:rsidRDefault="00224383">
      <w:r>
        <w:separator/>
      </w:r>
    </w:p>
  </w:endnote>
  <w:endnote w:type="continuationSeparator" w:id="0">
    <w:p w14:paraId="1B5D98A3" w14:textId="77777777" w:rsidR="00224383" w:rsidRDefault="002243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w:altName w:val="Sylfaen"/>
    <w:charset w:val="00"/>
    <w:family w:val="roman"/>
    <w:pitch w:val="default"/>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Malgun Gothic">
    <w:panose1 w:val="020B0503020000020004"/>
    <w:charset w:val="81"/>
    <w:family w:val="swiss"/>
    <w:pitch w:val="variable"/>
    <w:sig w:usb0="9000002F" w:usb1="29D77CFB" w:usb2="00000012" w:usb3="00000000" w:csb0="00080001" w:csb1="00000000"/>
  </w:font>
  <w:font w:name="NTF-Grand-BoldItalic">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E361DF" w14:textId="04D87F2E" w:rsidR="00923748" w:rsidRPr="006E7088" w:rsidRDefault="00AE58BD" w:rsidP="00923748">
    <w:pPr>
      <w:jc w:val="center"/>
      <w:rPr>
        <w:rFonts w:ascii="Calibri" w:hAnsi="Calibri" w:cs="Calibri"/>
        <w:sz w:val="20"/>
        <w:szCs w:val="20"/>
      </w:rPr>
    </w:pPr>
    <w:r w:rsidRPr="006E7088">
      <w:rPr>
        <w:rFonts w:ascii="Calibri" w:hAnsi="Calibri" w:cs="Calibri"/>
        <w:noProof/>
        <w:sz w:val="20"/>
        <w:szCs w:val="20"/>
      </w:rPr>
      <w:t>C</w:t>
    </w:r>
    <w:r w:rsidR="00577645" w:rsidRPr="006E7088">
      <w:rPr>
        <w:rFonts w:ascii="Calibri" w:hAnsi="Calibri" w:cs="Calibri"/>
        <w:noProof/>
        <w:sz w:val="20"/>
        <w:szCs w:val="20"/>
      </w:rPr>
      <w:t>artella Stampa</w:t>
    </w:r>
    <w:r w:rsidRPr="006E7088">
      <w:rPr>
        <w:rFonts w:ascii="Calibri" w:hAnsi="Calibri" w:cs="Calibri"/>
        <w:noProof/>
        <w:sz w:val="20"/>
        <w:szCs w:val="20"/>
      </w:rPr>
      <w:t xml:space="preserve"> DRAGSTER – Novembre 202</w:t>
    </w:r>
    <w:r w:rsidR="001144FE">
      <w:rPr>
        <w:rFonts w:ascii="Calibri" w:hAnsi="Calibri" w:cs="Calibri"/>
        <w:noProof/>
        <w:sz w:val="20"/>
        <w:szCs w:val="20"/>
      </w:rPr>
      <w:t>2</w:t>
    </w:r>
  </w:p>
  <w:p w14:paraId="082A7022" w14:textId="77777777" w:rsidR="00923748" w:rsidRDefault="00923748" w:rsidP="00923748">
    <w:pPr>
      <w:jc w:val="center"/>
    </w:pPr>
  </w:p>
  <w:p w14:paraId="769BB6A9" w14:textId="09D971C9" w:rsidR="00923748" w:rsidRDefault="00923748" w:rsidP="00923748">
    <w:pPr>
      <w:jc w:val="center"/>
    </w:pPr>
    <w:r w:rsidRPr="007E0861">
      <w:rPr>
        <w:noProof/>
      </w:rPr>
      <w:drawing>
        <wp:inline distT="0" distB="0" distL="0" distR="0" wp14:anchorId="091E5F9B" wp14:editId="756465DA">
          <wp:extent cx="6120130" cy="117020"/>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6120130" cy="11702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BB7A3D" w14:textId="77777777" w:rsidR="00224383" w:rsidRDefault="00224383">
      <w:r>
        <w:separator/>
      </w:r>
    </w:p>
  </w:footnote>
  <w:footnote w:type="continuationSeparator" w:id="0">
    <w:p w14:paraId="76B8D312" w14:textId="77777777" w:rsidR="00224383" w:rsidRDefault="0022438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095C25" w14:textId="3DDE7B62" w:rsidR="00757EE4" w:rsidRPr="00923748" w:rsidRDefault="00923748" w:rsidP="00923748">
    <w:pPr>
      <w:pStyle w:val="Intestazione"/>
      <w:jc w:val="center"/>
    </w:pPr>
    <w:r w:rsidRPr="007E0861">
      <w:rPr>
        <w:noProof/>
      </w:rPr>
      <w:drawing>
        <wp:inline distT="0" distB="0" distL="0" distR="0" wp14:anchorId="1B303A51" wp14:editId="2439F57E">
          <wp:extent cx="1473200" cy="317500"/>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473200" cy="3175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1C5713"/>
    <w:multiLevelType w:val="hybridMultilevel"/>
    <w:tmpl w:val="BB66D0F4"/>
    <w:lvl w:ilvl="0" w:tplc="04100001">
      <w:start w:val="1"/>
      <w:numFmt w:val="bullet"/>
      <w:lvlText w:val=""/>
      <w:lvlJc w:val="left"/>
      <w:pPr>
        <w:ind w:left="578" w:hanging="360"/>
      </w:pPr>
      <w:rPr>
        <w:rFonts w:ascii="Symbol" w:hAnsi="Symbol" w:hint="default"/>
      </w:rPr>
    </w:lvl>
    <w:lvl w:ilvl="1" w:tplc="04100003" w:tentative="1">
      <w:start w:val="1"/>
      <w:numFmt w:val="bullet"/>
      <w:lvlText w:val="o"/>
      <w:lvlJc w:val="left"/>
      <w:pPr>
        <w:ind w:left="1298" w:hanging="360"/>
      </w:pPr>
      <w:rPr>
        <w:rFonts w:ascii="Courier New" w:hAnsi="Courier New" w:cs="Courier New" w:hint="default"/>
      </w:rPr>
    </w:lvl>
    <w:lvl w:ilvl="2" w:tplc="04100005" w:tentative="1">
      <w:start w:val="1"/>
      <w:numFmt w:val="bullet"/>
      <w:lvlText w:val=""/>
      <w:lvlJc w:val="left"/>
      <w:pPr>
        <w:ind w:left="2018" w:hanging="360"/>
      </w:pPr>
      <w:rPr>
        <w:rFonts w:ascii="Wingdings" w:hAnsi="Wingdings" w:hint="default"/>
      </w:rPr>
    </w:lvl>
    <w:lvl w:ilvl="3" w:tplc="04100001" w:tentative="1">
      <w:start w:val="1"/>
      <w:numFmt w:val="bullet"/>
      <w:lvlText w:val=""/>
      <w:lvlJc w:val="left"/>
      <w:pPr>
        <w:ind w:left="2738" w:hanging="360"/>
      </w:pPr>
      <w:rPr>
        <w:rFonts w:ascii="Symbol" w:hAnsi="Symbol" w:hint="default"/>
      </w:rPr>
    </w:lvl>
    <w:lvl w:ilvl="4" w:tplc="04100003" w:tentative="1">
      <w:start w:val="1"/>
      <w:numFmt w:val="bullet"/>
      <w:lvlText w:val="o"/>
      <w:lvlJc w:val="left"/>
      <w:pPr>
        <w:ind w:left="3458" w:hanging="360"/>
      </w:pPr>
      <w:rPr>
        <w:rFonts w:ascii="Courier New" w:hAnsi="Courier New" w:cs="Courier New" w:hint="default"/>
      </w:rPr>
    </w:lvl>
    <w:lvl w:ilvl="5" w:tplc="04100005" w:tentative="1">
      <w:start w:val="1"/>
      <w:numFmt w:val="bullet"/>
      <w:lvlText w:val=""/>
      <w:lvlJc w:val="left"/>
      <w:pPr>
        <w:ind w:left="4178" w:hanging="360"/>
      </w:pPr>
      <w:rPr>
        <w:rFonts w:ascii="Wingdings" w:hAnsi="Wingdings" w:hint="default"/>
      </w:rPr>
    </w:lvl>
    <w:lvl w:ilvl="6" w:tplc="04100001" w:tentative="1">
      <w:start w:val="1"/>
      <w:numFmt w:val="bullet"/>
      <w:lvlText w:val=""/>
      <w:lvlJc w:val="left"/>
      <w:pPr>
        <w:ind w:left="4898" w:hanging="360"/>
      </w:pPr>
      <w:rPr>
        <w:rFonts w:ascii="Symbol" w:hAnsi="Symbol" w:hint="default"/>
      </w:rPr>
    </w:lvl>
    <w:lvl w:ilvl="7" w:tplc="04100003" w:tentative="1">
      <w:start w:val="1"/>
      <w:numFmt w:val="bullet"/>
      <w:lvlText w:val="o"/>
      <w:lvlJc w:val="left"/>
      <w:pPr>
        <w:ind w:left="5618" w:hanging="360"/>
      </w:pPr>
      <w:rPr>
        <w:rFonts w:ascii="Courier New" w:hAnsi="Courier New" w:cs="Courier New" w:hint="default"/>
      </w:rPr>
    </w:lvl>
    <w:lvl w:ilvl="8" w:tplc="04100005" w:tentative="1">
      <w:start w:val="1"/>
      <w:numFmt w:val="bullet"/>
      <w:lvlText w:val=""/>
      <w:lvlJc w:val="left"/>
      <w:pPr>
        <w:ind w:left="6338" w:hanging="360"/>
      </w:pPr>
      <w:rPr>
        <w:rFonts w:ascii="Wingdings" w:hAnsi="Wingdings" w:hint="default"/>
      </w:rPr>
    </w:lvl>
  </w:abstractNum>
  <w:abstractNum w:abstractNumId="1" w15:restartNumberingAfterBreak="0">
    <w:nsid w:val="055B32A6"/>
    <w:multiLevelType w:val="hybridMultilevel"/>
    <w:tmpl w:val="69CC3AF0"/>
    <w:lvl w:ilvl="0" w:tplc="13E46F78">
      <w:start w:val="1"/>
      <w:numFmt w:val="decimal"/>
      <w:lvlText w:val="%1."/>
      <w:lvlJc w:val="left"/>
      <w:pPr>
        <w:ind w:left="720" w:hanging="360"/>
      </w:pPr>
      <w:rPr>
        <w:rFonts w:ascii="Calibri" w:eastAsia="Calibri" w:hAnsi="Calibri" w:cs="Calibri"/>
        <w:b w:val="0"/>
        <w:bCs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1D9762C3"/>
    <w:multiLevelType w:val="hybridMultilevel"/>
    <w:tmpl w:val="4F46BB7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30A31156"/>
    <w:multiLevelType w:val="hybridMultilevel"/>
    <w:tmpl w:val="D3FE6FB4"/>
    <w:lvl w:ilvl="0" w:tplc="0410000F">
      <w:start w:val="6"/>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3FDB07E0"/>
    <w:multiLevelType w:val="hybridMultilevel"/>
    <w:tmpl w:val="75FE053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418433C4"/>
    <w:multiLevelType w:val="hybridMultilevel"/>
    <w:tmpl w:val="61F44AD6"/>
    <w:styleLink w:val="Puntoelenco1"/>
    <w:lvl w:ilvl="0" w:tplc="8BF00A2C">
      <w:start w:val="1"/>
      <w:numFmt w:val="bullet"/>
      <w:lvlText w:val="•"/>
      <w:lvlJc w:val="left"/>
      <w:pPr>
        <w:ind w:left="196" w:hanging="196"/>
      </w:pPr>
      <w:rPr>
        <w:rFonts w:hAnsi="Arial Unicode MS"/>
        <w:caps w:val="0"/>
        <w:smallCaps w:val="0"/>
        <w:strike w:val="0"/>
        <w:dstrike w:val="0"/>
        <w:outline w:val="0"/>
        <w:emboss w:val="0"/>
        <w:imprint w:val="0"/>
        <w:spacing w:val="0"/>
        <w:w w:val="100"/>
        <w:kern w:val="0"/>
        <w:position w:val="0"/>
        <w:highlight w:val="none"/>
        <w:vertAlign w:val="baseline"/>
      </w:rPr>
    </w:lvl>
    <w:lvl w:ilvl="1" w:tplc="8F0E7C24">
      <w:start w:val="1"/>
      <w:numFmt w:val="bullet"/>
      <w:lvlText w:val="•"/>
      <w:lvlJc w:val="left"/>
      <w:pPr>
        <w:ind w:left="376" w:hanging="196"/>
      </w:pPr>
      <w:rPr>
        <w:rFonts w:hAnsi="Arial Unicode MS"/>
        <w:caps w:val="0"/>
        <w:smallCaps w:val="0"/>
        <w:strike w:val="0"/>
        <w:dstrike w:val="0"/>
        <w:outline w:val="0"/>
        <w:emboss w:val="0"/>
        <w:imprint w:val="0"/>
        <w:spacing w:val="0"/>
        <w:w w:val="100"/>
        <w:kern w:val="0"/>
        <w:position w:val="-2"/>
        <w:highlight w:val="none"/>
        <w:vertAlign w:val="baseline"/>
      </w:rPr>
    </w:lvl>
    <w:lvl w:ilvl="2" w:tplc="DDEC68B2">
      <w:start w:val="1"/>
      <w:numFmt w:val="bullet"/>
      <w:lvlText w:val="•"/>
      <w:lvlJc w:val="left"/>
      <w:pPr>
        <w:ind w:left="556" w:hanging="196"/>
      </w:pPr>
      <w:rPr>
        <w:rFonts w:hAnsi="Arial Unicode MS"/>
        <w:caps w:val="0"/>
        <w:smallCaps w:val="0"/>
        <w:strike w:val="0"/>
        <w:dstrike w:val="0"/>
        <w:outline w:val="0"/>
        <w:emboss w:val="0"/>
        <w:imprint w:val="0"/>
        <w:spacing w:val="0"/>
        <w:w w:val="100"/>
        <w:kern w:val="0"/>
        <w:position w:val="-2"/>
        <w:highlight w:val="none"/>
        <w:vertAlign w:val="baseline"/>
      </w:rPr>
    </w:lvl>
    <w:lvl w:ilvl="3" w:tplc="CAC81702">
      <w:start w:val="1"/>
      <w:numFmt w:val="bullet"/>
      <w:lvlText w:val="•"/>
      <w:lvlJc w:val="left"/>
      <w:pPr>
        <w:ind w:left="736" w:hanging="196"/>
      </w:pPr>
      <w:rPr>
        <w:rFonts w:hAnsi="Arial Unicode MS"/>
        <w:caps w:val="0"/>
        <w:smallCaps w:val="0"/>
        <w:strike w:val="0"/>
        <w:dstrike w:val="0"/>
        <w:outline w:val="0"/>
        <w:emboss w:val="0"/>
        <w:imprint w:val="0"/>
        <w:spacing w:val="0"/>
        <w:w w:val="100"/>
        <w:kern w:val="0"/>
        <w:position w:val="-2"/>
        <w:highlight w:val="none"/>
        <w:vertAlign w:val="baseline"/>
      </w:rPr>
    </w:lvl>
    <w:lvl w:ilvl="4" w:tplc="27C8858A">
      <w:start w:val="1"/>
      <w:numFmt w:val="bullet"/>
      <w:lvlText w:val="•"/>
      <w:lvlJc w:val="left"/>
      <w:pPr>
        <w:ind w:left="916" w:hanging="196"/>
      </w:pPr>
      <w:rPr>
        <w:rFonts w:hAnsi="Arial Unicode MS"/>
        <w:caps w:val="0"/>
        <w:smallCaps w:val="0"/>
        <w:strike w:val="0"/>
        <w:dstrike w:val="0"/>
        <w:outline w:val="0"/>
        <w:emboss w:val="0"/>
        <w:imprint w:val="0"/>
        <w:spacing w:val="0"/>
        <w:w w:val="100"/>
        <w:kern w:val="0"/>
        <w:position w:val="-2"/>
        <w:highlight w:val="none"/>
        <w:vertAlign w:val="baseline"/>
      </w:rPr>
    </w:lvl>
    <w:lvl w:ilvl="5" w:tplc="63BEF010">
      <w:start w:val="1"/>
      <w:numFmt w:val="bullet"/>
      <w:lvlText w:val="•"/>
      <w:lvlJc w:val="left"/>
      <w:pPr>
        <w:ind w:left="1096" w:hanging="196"/>
      </w:pPr>
      <w:rPr>
        <w:rFonts w:hAnsi="Arial Unicode MS"/>
        <w:caps w:val="0"/>
        <w:smallCaps w:val="0"/>
        <w:strike w:val="0"/>
        <w:dstrike w:val="0"/>
        <w:outline w:val="0"/>
        <w:emboss w:val="0"/>
        <w:imprint w:val="0"/>
        <w:spacing w:val="0"/>
        <w:w w:val="100"/>
        <w:kern w:val="0"/>
        <w:position w:val="-2"/>
        <w:highlight w:val="none"/>
        <w:vertAlign w:val="baseline"/>
      </w:rPr>
    </w:lvl>
    <w:lvl w:ilvl="6" w:tplc="2042E206">
      <w:start w:val="1"/>
      <w:numFmt w:val="bullet"/>
      <w:lvlText w:val="•"/>
      <w:lvlJc w:val="left"/>
      <w:pPr>
        <w:ind w:left="1276" w:hanging="196"/>
      </w:pPr>
      <w:rPr>
        <w:rFonts w:hAnsi="Arial Unicode MS"/>
        <w:caps w:val="0"/>
        <w:smallCaps w:val="0"/>
        <w:strike w:val="0"/>
        <w:dstrike w:val="0"/>
        <w:outline w:val="0"/>
        <w:emboss w:val="0"/>
        <w:imprint w:val="0"/>
        <w:spacing w:val="0"/>
        <w:w w:val="100"/>
        <w:kern w:val="0"/>
        <w:position w:val="-2"/>
        <w:highlight w:val="none"/>
        <w:vertAlign w:val="baseline"/>
      </w:rPr>
    </w:lvl>
    <w:lvl w:ilvl="7" w:tplc="B27CC610">
      <w:start w:val="1"/>
      <w:numFmt w:val="bullet"/>
      <w:lvlText w:val="•"/>
      <w:lvlJc w:val="left"/>
      <w:pPr>
        <w:ind w:left="1456" w:hanging="196"/>
      </w:pPr>
      <w:rPr>
        <w:rFonts w:hAnsi="Arial Unicode MS"/>
        <w:caps w:val="0"/>
        <w:smallCaps w:val="0"/>
        <w:strike w:val="0"/>
        <w:dstrike w:val="0"/>
        <w:outline w:val="0"/>
        <w:emboss w:val="0"/>
        <w:imprint w:val="0"/>
        <w:spacing w:val="0"/>
        <w:w w:val="100"/>
        <w:kern w:val="0"/>
        <w:position w:val="-2"/>
        <w:highlight w:val="none"/>
        <w:vertAlign w:val="baseline"/>
      </w:rPr>
    </w:lvl>
    <w:lvl w:ilvl="8" w:tplc="C6D43E32">
      <w:start w:val="1"/>
      <w:numFmt w:val="bullet"/>
      <w:lvlText w:val="•"/>
      <w:lvlJc w:val="left"/>
      <w:pPr>
        <w:ind w:left="1636" w:hanging="196"/>
      </w:pPr>
      <w:rPr>
        <w:rFonts w:hAnsi="Arial Unicode MS"/>
        <w:caps w:val="0"/>
        <w:smallCaps w:val="0"/>
        <w:strike w:val="0"/>
        <w:dstrike w:val="0"/>
        <w:outline w:val="0"/>
        <w:emboss w:val="0"/>
        <w:imprint w:val="0"/>
        <w:spacing w:val="0"/>
        <w:w w:val="100"/>
        <w:kern w:val="0"/>
        <w:position w:val="-2"/>
        <w:highlight w:val="none"/>
        <w:vertAlign w:val="baseline"/>
      </w:rPr>
    </w:lvl>
  </w:abstractNum>
  <w:abstractNum w:abstractNumId="6" w15:restartNumberingAfterBreak="0">
    <w:nsid w:val="4DE92B10"/>
    <w:multiLevelType w:val="hybridMultilevel"/>
    <w:tmpl w:val="61F44AD6"/>
    <w:numStyleLink w:val="Puntoelenco1"/>
  </w:abstractNum>
  <w:abstractNum w:abstractNumId="7" w15:restartNumberingAfterBreak="0">
    <w:nsid w:val="55E20B71"/>
    <w:multiLevelType w:val="hybridMultilevel"/>
    <w:tmpl w:val="23946BB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64487BB1"/>
    <w:multiLevelType w:val="hybridMultilevel"/>
    <w:tmpl w:val="0416346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79970649">
    <w:abstractNumId w:val="5"/>
  </w:num>
  <w:num w:numId="2" w16cid:durableId="769400248">
    <w:abstractNumId w:val="6"/>
  </w:num>
  <w:num w:numId="3" w16cid:durableId="76633155">
    <w:abstractNumId w:val="4"/>
  </w:num>
  <w:num w:numId="4" w16cid:durableId="1871724554">
    <w:abstractNumId w:val="1"/>
  </w:num>
  <w:num w:numId="5" w16cid:durableId="1528256835">
    <w:abstractNumId w:val="8"/>
  </w:num>
  <w:num w:numId="6" w16cid:durableId="352192325">
    <w:abstractNumId w:val="2"/>
  </w:num>
  <w:num w:numId="7" w16cid:durableId="1419593676">
    <w:abstractNumId w:val="7"/>
  </w:num>
  <w:num w:numId="8" w16cid:durableId="64499022">
    <w:abstractNumId w:val="0"/>
  </w:num>
  <w:num w:numId="9" w16cid:durableId="32836317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defaultTabStop w:val="720"/>
  <w:hyphenationZone w:val="283"/>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7EE4"/>
    <w:rsid w:val="00005CBC"/>
    <w:rsid w:val="00010490"/>
    <w:rsid w:val="00014FCB"/>
    <w:rsid w:val="00020455"/>
    <w:rsid w:val="00025433"/>
    <w:rsid w:val="000304F3"/>
    <w:rsid w:val="0003541E"/>
    <w:rsid w:val="000412CE"/>
    <w:rsid w:val="00051020"/>
    <w:rsid w:val="00051F75"/>
    <w:rsid w:val="00065CCE"/>
    <w:rsid w:val="00070D0F"/>
    <w:rsid w:val="00072592"/>
    <w:rsid w:val="00073DCA"/>
    <w:rsid w:val="00081DE6"/>
    <w:rsid w:val="000876BB"/>
    <w:rsid w:val="00093256"/>
    <w:rsid w:val="000A4A67"/>
    <w:rsid w:val="000C2C11"/>
    <w:rsid w:val="000C6799"/>
    <w:rsid w:val="000D1BAB"/>
    <w:rsid w:val="000D68F2"/>
    <w:rsid w:val="000E66C0"/>
    <w:rsid w:val="000E6B7C"/>
    <w:rsid w:val="00105981"/>
    <w:rsid w:val="001079CD"/>
    <w:rsid w:val="001131D6"/>
    <w:rsid w:val="001144FE"/>
    <w:rsid w:val="0012578C"/>
    <w:rsid w:val="0013022B"/>
    <w:rsid w:val="00142B44"/>
    <w:rsid w:val="0014385E"/>
    <w:rsid w:val="0014669D"/>
    <w:rsid w:val="001508A7"/>
    <w:rsid w:val="00164FB6"/>
    <w:rsid w:val="00184550"/>
    <w:rsid w:val="00190883"/>
    <w:rsid w:val="001B2E18"/>
    <w:rsid w:val="001B571F"/>
    <w:rsid w:val="001B6D8C"/>
    <w:rsid w:val="001B7FBC"/>
    <w:rsid w:val="001D6FE6"/>
    <w:rsid w:val="001E18CE"/>
    <w:rsid w:val="001E5ECA"/>
    <w:rsid w:val="001E689F"/>
    <w:rsid w:val="001F1C4D"/>
    <w:rsid w:val="001F45F7"/>
    <w:rsid w:val="001F5B80"/>
    <w:rsid w:val="001F6B64"/>
    <w:rsid w:val="001F6E67"/>
    <w:rsid w:val="00204A4A"/>
    <w:rsid w:val="00210DD2"/>
    <w:rsid w:val="00213660"/>
    <w:rsid w:val="00213B7D"/>
    <w:rsid w:val="00214E51"/>
    <w:rsid w:val="00221435"/>
    <w:rsid w:val="00224383"/>
    <w:rsid w:val="00246F4B"/>
    <w:rsid w:val="00247994"/>
    <w:rsid w:val="002523AD"/>
    <w:rsid w:val="00260C84"/>
    <w:rsid w:val="00261B83"/>
    <w:rsid w:val="0026278E"/>
    <w:rsid w:val="00272D43"/>
    <w:rsid w:val="00274125"/>
    <w:rsid w:val="00276B8F"/>
    <w:rsid w:val="002823D2"/>
    <w:rsid w:val="002824FF"/>
    <w:rsid w:val="002863D0"/>
    <w:rsid w:val="0029237E"/>
    <w:rsid w:val="00292952"/>
    <w:rsid w:val="00295DB4"/>
    <w:rsid w:val="002A1838"/>
    <w:rsid w:val="002B42F3"/>
    <w:rsid w:val="002C768A"/>
    <w:rsid w:val="002D5510"/>
    <w:rsid w:val="002D5764"/>
    <w:rsid w:val="002E0591"/>
    <w:rsid w:val="002E1FF0"/>
    <w:rsid w:val="002F0BEF"/>
    <w:rsid w:val="002F0C59"/>
    <w:rsid w:val="003135BB"/>
    <w:rsid w:val="0031621F"/>
    <w:rsid w:val="00317E8C"/>
    <w:rsid w:val="00325F12"/>
    <w:rsid w:val="003443FD"/>
    <w:rsid w:val="00345C80"/>
    <w:rsid w:val="003474E7"/>
    <w:rsid w:val="003514B7"/>
    <w:rsid w:val="003537DC"/>
    <w:rsid w:val="003579C4"/>
    <w:rsid w:val="00363A26"/>
    <w:rsid w:val="0036727B"/>
    <w:rsid w:val="00374AAC"/>
    <w:rsid w:val="00376D96"/>
    <w:rsid w:val="00381DBC"/>
    <w:rsid w:val="003851D4"/>
    <w:rsid w:val="003875EC"/>
    <w:rsid w:val="003927D8"/>
    <w:rsid w:val="0039454A"/>
    <w:rsid w:val="003A226E"/>
    <w:rsid w:val="003B6DE5"/>
    <w:rsid w:val="003B77F2"/>
    <w:rsid w:val="003C7DA4"/>
    <w:rsid w:val="003D1C68"/>
    <w:rsid w:val="003D57CE"/>
    <w:rsid w:val="003F58FB"/>
    <w:rsid w:val="00402082"/>
    <w:rsid w:val="00423985"/>
    <w:rsid w:val="00430D9E"/>
    <w:rsid w:val="00435CE7"/>
    <w:rsid w:val="00441AD5"/>
    <w:rsid w:val="0044327F"/>
    <w:rsid w:val="00452780"/>
    <w:rsid w:val="00453891"/>
    <w:rsid w:val="00456838"/>
    <w:rsid w:val="00466AC5"/>
    <w:rsid w:val="00470046"/>
    <w:rsid w:val="00487A05"/>
    <w:rsid w:val="00487DDA"/>
    <w:rsid w:val="00490C01"/>
    <w:rsid w:val="0049185A"/>
    <w:rsid w:val="004925D7"/>
    <w:rsid w:val="004A3EAE"/>
    <w:rsid w:val="004B3E7C"/>
    <w:rsid w:val="004E0526"/>
    <w:rsid w:val="004E78EB"/>
    <w:rsid w:val="004F513A"/>
    <w:rsid w:val="00516561"/>
    <w:rsid w:val="00524F5B"/>
    <w:rsid w:val="0053292E"/>
    <w:rsid w:val="00540807"/>
    <w:rsid w:val="00542975"/>
    <w:rsid w:val="005572B3"/>
    <w:rsid w:val="00562EFC"/>
    <w:rsid w:val="00577645"/>
    <w:rsid w:val="00582B70"/>
    <w:rsid w:val="00585D24"/>
    <w:rsid w:val="00595BF9"/>
    <w:rsid w:val="005B509A"/>
    <w:rsid w:val="005C4622"/>
    <w:rsid w:val="005D4E7F"/>
    <w:rsid w:val="005E1666"/>
    <w:rsid w:val="005E28D1"/>
    <w:rsid w:val="005E4685"/>
    <w:rsid w:val="005E4AB1"/>
    <w:rsid w:val="005F199C"/>
    <w:rsid w:val="00600862"/>
    <w:rsid w:val="00611462"/>
    <w:rsid w:val="006217FD"/>
    <w:rsid w:val="0063467E"/>
    <w:rsid w:val="006450C2"/>
    <w:rsid w:val="00656661"/>
    <w:rsid w:val="006573E6"/>
    <w:rsid w:val="00673F22"/>
    <w:rsid w:val="006827D5"/>
    <w:rsid w:val="00691D39"/>
    <w:rsid w:val="0069277A"/>
    <w:rsid w:val="0069560B"/>
    <w:rsid w:val="006B52A6"/>
    <w:rsid w:val="006B7347"/>
    <w:rsid w:val="006C5A7F"/>
    <w:rsid w:val="006C6978"/>
    <w:rsid w:val="006D36A9"/>
    <w:rsid w:val="006E2A9C"/>
    <w:rsid w:val="006E2E94"/>
    <w:rsid w:val="006E7088"/>
    <w:rsid w:val="006F11E9"/>
    <w:rsid w:val="006F3A95"/>
    <w:rsid w:val="00706CB8"/>
    <w:rsid w:val="00707115"/>
    <w:rsid w:val="0072638F"/>
    <w:rsid w:val="00733AF3"/>
    <w:rsid w:val="0073586D"/>
    <w:rsid w:val="00757EE4"/>
    <w:rsid w:val="0076007D"/>
    <w:rsid w:val="007632A3"/>
    <w:rsid w:val="007770C2"/>
    <w:rsid w:val="0078293B"/>
    <w:rsid w:val="00790ACF"/>
    <w:rsid w:val="00791FCF"/>
    <w:rsid w:val="00793FE9"/>
    <w:rsid w:val="0079557F"/>
    <w:rsid w:val="00796281"/>
    <w:rsid w:val="00797032"/>
    <w:rsid w:val="007C2E32"/>
    <w:rsid w:val="007E1BD7"/>
    <w:rsid w:val="00803D1A"/>
    <w:rsid w:val="0080749F"/>
    <w:rsid w:val="00815EEC"/>
    <w:rsid w:val="00821F71"/>
    <w:rsid w:val="00822D12"/>
    <w:rsid w:val="00831928"/>
    <w:rsid w:val="00837955"/>
    <w:rsid w:val="0085713D"/>
    <w:rsid w:val="00860E99"/>
    <w:rsid w:val="00875AA7"/>
    <w:rsid w:val="00877803"/>
    <w:rsid w:val="00883FD5"/>
    <w:rsid w:val="00892219"/>
    <w:rsid w:val="00897EB3"/>
    <w:rsid w:val="008A28A2"/>
    <w:rsid w:val="008A42F7"/>
    <w:rsid w:val="008A5AB8"/>
    <w:rsid w:val="008A6D20"/>
    <w:rsid w:val="008B3087"/>
    <w:rsid w:val="008C21F9"/>
    <w:rsid w:val="008D34B2"/>
    <w:rsid w:val="008D54A4"/>
    <w:rsid w:val="008E4FC1"/>
    <w:rsid w:val="008F5B41"/>
    <w:rsid w:val="0090032F"/>
    <w:rsid w:val="00901D25"/>
    <w:rsid w:val="009025DC"/>
    <w:rsid w:val="0090572C"/>
    <w:rsid w:val="009072BD"/>
    <w:rsid w:val="00915A7D"/>
    <w:rsid w:val="00923748"/>
    <w:rsid w:val="00926686"/>
    <w:rsid w:val="009370EA"/>
    <w:rsid w:val="00943AD2"/>
    <w:rsid w:val="009443A7"/>
    <w:rsid w:val="009463FD"/>
    <w:rsid w:val="00951BF2"/>
    <w:rsid w:val="009551D4"/>
    <w:rsid w:val="00985D82"/>
    <w:rsid w:val="00986C91"/>
    <w:rsid w:val="00986F19"/>
    <w:rsid w:val="00987E56"/>
    <w:rsid w:val="009A7B19"/>
    <w:rsid w:val="009B0CE6"/>
    <w:rsid w:val="009B6E19"/>
    <w:rsid w:val="009C44AD"/>
    <w:rsid w:val="009C4DCF"/>
    <w:rsid w:val="009F126C"/>
    <w:rsid w:val="00A01124"/>
    <w:rsid w:val="00A03380"/>
    <w:rsid w:val="00A05D0A"/>
    <w:rsid w:val="00A2245D"/>
    <w:rsid w:val="00A231E3"/>
    <w:rsid w:val="00A248BF"/>
    <w:rsid w:val="00A423B0"/>
    <w:rsid w:val="00A50BDF"/>
    <w:rsid w:val="00A54030"/>
    <w:rsid w:val="00A561AF"/>
    <w:rsid w:val="00A563B7"/>
    <w:rsid w:val="00A60DDA"/>
    <w:rsid w:val="00A85D82"/>
    <w:rsid w:val="00A87FEA"/>
    <w:rsid w:val="00A9032E"/>
    <w:rsid w:val="00AA13C1"/>
    <w:rsid w:val="00AB7B91"/>
    <w:rsid w:val="00AC3DF8"/>
    <w:rsid w:val="00AE1A17"/>
    <w:rsid w:val="00AE58BD"/>
    <w:rsid w:val="00AF26EB"/>
    <w:rsid w:val="00B0180B"/>
    <w:rsid w:val="00B029DF"/>
    <w:rsid w:val="00B036BF"/>
    <w:rsid w:val="00B03784"/>
    <w:rsid w:val="00B14996"/>
    <w:rsid w:val="00B32C6C"/>
    <w:rsid w:val="00B56256"/>
    <w:rsid w:val="00B63F80"/>
    <w:rsid w:val="00B65DAE"/>
    <w:rsid w:val="00B6779B"/>
    <w:rsid w:val="00B80408"/>
    <w:rsid w:val="00B96090"/>
    <w:rsid w:val="00B96D96"/>
    <w:rsid w:val="00BA1482"/>
    <w:rsid w:val="00BA16FF"/>
    <w:rsid w:val="00BA48C5"/>
    <w:rsid w:val="00BA6D24"/>
    <w:rsid w:val="00BB299C"/>
    <w:rsid w:val="00BB6979"/>
    <w:rsid w:val="00BC083B"/>
    <w:rsid w:val="00BD2139"/>
    <w:rsid w:val="00BD4B40"/>
    <w:rsid w:val="00BE3D67"/>
    <w:rsid w:val="00BF1BAA"/>
    <w:rsid w:val="00C00036"/>
    <w:rsid w:val="00C157ED"/>
    <w:rsid w:val="00C2554F"/>
    <w:rsid w:val="00C32AD3"/>
    <w:rsid w:val="00C35E5D"/>
    <w:rsid w:val="00C40819"/>
    <w:rsid w:val="00C43500"/>
    <w:rsid w:val="00C47C2D"/>
    <w:rsid w:val="00C635CC"/>
    <w:rsid w:val="00C66664"/>
    <w:rsid w:val="00C74DC8"/>
    <w:rsid w:val="00C7673F"/>
    <w:rsid w:val="00C76981"/>
    <w:rsid w:val="00C84C9C"/>
    <w:rsid w:val="00C940AA"/>
    <w:rsid w:val="00CB671D"/>
    <w:rsid w:val="00CC3CD1"/>
    <w:rsid w:val="00CD17E9"/>
    <w:rsid w:val="00CD18C1"/>
    <w:rsid w:val="00CD2C95"/>
    <w:rsid w:val="00CD569A"/>
    <w:rsid w:val="00CD6C36"/>
    <w:rsid w:val="00CE17B1"/>
    <w:rsid w:val="00CF6A66"/>
    <w:rsid w:val="00D110E8"/>
    <w:rsid w:val="00D11B39"/>
    <w:rsid w:val="00D12DDD"/>
    <w:rsid w:val="00D130CA"/>
    <w:rsid w:val="00D14345"/>
    <w:rsid w:val="00D148AD"/>
    <w:rsid w:val="00D152F3"/>
    <w:rsid w:val="00D27EF4"/>
    <w:rsid w:val="00D313F2"/>
    <w:rsid w:val="00D465EA"/>
    <w:rsid w:val="00D5215C"/>
    <w:rsid w:val="00D64B32"/>
    <w:rsid w:val="00D657CA"/>
    <w:rsid w:val="00D8057B"/>
    <w:rsid w:val="00D84F81"/>
    <w:rsid w:val="00D92D9E"/>
    <w:rsid w:val="00DB2EEF"/>
    <w:rsid w:val="00DB7C0E"/>
    <w:rsid w:val="00DC165A"/>
    <w:rsid w:val="00DD080C"/>
    <w:rsid w:val="00DD348D"/>
    <w:rsid w:val="00DD77A4"/>
    <w:rsid w:val="00DE27A3"/>
    <w:rsid w:val="00DF37A9"/>
    <w:rsid w:val="00DF64FE"/>
    <w:rsid w:val="00E03B28"/>
    <w:rsid w:val="00E15DAD"/>
    <w:rsid w:val="00E20C34"/>
    <w:rsid w:val="00E313C6"/>
    <w:rsid w:val="00E42963"/>
    <w:rsid w:val="00E51F75"/>
    <w:rsid w:val="00E54974"/>
    <w:rsid w:val="00E63A30"/>
    <w:rsid w:val="00E65B64"/>
    <w:rsid w:val="00E66EDC"/>
    <w:rsid w:val="00E6758C"/>
    <w:rsid w:val="00E75660"/>
    <w:rsid w:val="00E76EBB"/>
    <w:rsid w:val="00E854A7"/>
    <w:rsid w:val="00EA472D"/>
    <w:rsid w:val="00ED1B21"/>
    <w:rsid w:val="00ED6BEF"/>
    <w:rsid w:val="00EF5824"/>
    <w:rsid w:val="00F10FC4"/>
    <w:rsid w:val="00F11E71"/>
    <w:rsid w:val="00F13039"/>
    <w:rsid w:val="00F254EF"/>
    <w:rsid w:val="00F25BD7"/>
    <w:rsid w:val="00F3483B"/>
    <w:rsid w:val="00F4553E"/>
    <w:rsid w:val="00F47B42"/>
    <w:rsid w:val="00F531F9"/>
    <w:rsid w:val="00F55268"/>
    <w:rsid w:val="00F57F69"/>
    <w:rsid w:val="00F62B9E"/>
    <w:rsid w:val="00F63ABC"/>
    <w:rsid w:val="00F66B88"/>
    <w:rsid w:val="00F70332"/>
    <w:rsid w:val="00F70500"/>
    <w:rsid w:val="00F752AB"/>
    <w:rsid w:val="00F75B1B"/>
    <w:rsid w:val="00F8088C"/>
    <w:rsid w:val="00F8483A"/>
    <w:rsid w:val="00FA30AC"/>
    <w:rsid w:val="00FA6575"/>
    <w:rsid w:val="00FB10E1"/>
    <w:rsid w:val="00FB7B77"/>
    <w:rsid w:val="00FD3319"/>
    <w:rsid w:val="00FF2BD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2D100D"/>
  <w15:docId w15:val="{FB833419-8996-4ED3-AE2E-70A8105AD7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it-IT" w:eastAsia="it-IT"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D64B32"/>
    <w:rPr>
      <w:sz w:val="24"/>
      <w:szCs w:val="24"/>
      <w:lang w:val="en-US" w:eastAsia="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Corpo">
    <w:name w:val="Corpo"/>
    <w:rPr>
      <w:rFonts w:ascii="Helvetica Neue" w:hAnsi="Helvetica Neue" w:cs="Arial Unicode MS"/>
      <w:color w:val="000000"/>
      <w:sz w:val="22"/>
      <w:szCs w:val="22"/>
      <w14:textOutline w14:w="0" w14:cap="flat" w14:cmpd="sng" w14:algn="ctr">
        <w14:noFill/>
        <w14:prstDash w14:val="solid"/>
        <w14:bevel/>
      </w14:textOutline>
    </w:rPr>
  </w:style>
  <w:style w:type="numbering" w:customStyle="1" w:styleId="Puntoelenco1">
    <w:name w:val="Punto elenco1"/>
    <w:pPr>
      <w:numPr>
        <w:numId w:val="1"/>
      </w:numPr>
    </w:pPr>
  </w:style>
  <w:style w:type="paragraph" w:customStyle="1" w:styleId="Didefault">
    <w:name w:val="Di default"/>
    <w:pPr>
      <w:spacing w:before="160" w:line="288" w:lineRule="auto"/>
    </w:pPr>
    <w:rPr>
      <w:rFonts w:ascii="Helvetica Neue" w:hAnsi="Helvetica Neue" w:cs="Arial Unicode MS"/>
      <w:color w:val="000000"/>
      <w:sz w:val="24"/>
      <w:szCs w:val="24"/>
      <w14:textOutline w14:w="0" w14:cap="flat" w14:cmpd="sng" w14:algn="ctr">
        <w14:noFill/>
        <w14:prstDash w14:val="solid"/>
        <w14:bevel/>
      </w14:textOutline>
    </w:rPr>
  </w:style>
  <w:style w:type="paragraph" w:styleId="Paragrafoelenco">
    <w:name w:val="List Paragraph"/>
    <w:basedOn w:val="Normale"/>
    <w:uiPriority w:val="34"/>
    <w:qFormat/>
    <w:rsid w:val="00276B8F"/>
    <w:pPr>
      <w:ind w:left="720"/>
      <w:contextualSpacing/>
    </w:pPr>
  </w:style>
  <w:style w:type="character" w:styleId="Menzionenonrisolta">
    <w:name w:val="Unresolved Mention"/>
    <w:basedOn w:val="Carpredefinitoparagrafo"/>
    <w:uiPriority w:val="99"/>
    <w:semiHidden/>
    <w:unhideWhenUsed/>
    <w:rsid w:val="00DB7C0E"/>
    <w:rPr>
      <w:color w:val="605E5C"/>
      <w:shd w:val="clear" w:color="auto" w:fill="E1DFDD"/>
    </w:rPr>
  </w:style>
  <w:style w:type="character" w:styleId="Collegamentovisitato">
    <w:name w:val="FollowedHyperlink"/>
    <w:basedOn w:val="Carpredefinitoparagrafo"/>
    <w:uiPriority w:val="99"/>
    <w:semiHidden/>
    <w:unhideWhenUsed/>
    <w:rsid w:val="00DB7C0E"/>
    <w:rPr>
      <w:color w:val="FF00FF" w:themeColor="followedHyperlink"/>
      <w:u w:val="single"/>
    </w:rPr>
  </w:style>
  <w:style w:type="character" w:styleId="Enfasicorsivo">
    <w:name w:val="Emphasis"/>
    <w:basedOn w:val="Carpredefinitoparagrafo"/>
    <w:uiPriority w:val="20"/>
    <w:qFormat/>
    <w:rsid w:val="001E5ECA"/>
    <w:rPr>
      <w:i/>
      <w:iCs/>
    </w:rPr>
  </w:style>
  <w:style w:type="paragraph" w:styleId="Intestazione">
    <w:name w:val="header"/>
    <w:basedOn w:val="Normale"/>
    <w:link w:val="IntestazioneCarattere"/>
    <w:uiPriority w:val="99"/>
    <w:unhideWhenUsed/>
    <w:rsid w:val="00923748"/>
    <w:pPr>
      <w:tabs>
        <w:tab w:val="center" w:pos="4819"/>
        <w:tab w:val="right" w:pos="9638"/>
      </w:tabs>
    </w:pPr>
  </w:style>
  <w:style w:type="character" w:customStyle="1" w:styleId="IntestazioneCarattere">
    <w:name w:val="Intestazione Carattere"/>
    <w:basedOn w:val="Carpredefinitoparagrafo"/>
    <w:link w:val="Intestazione"/>
    <w:uiPriority w:val="99"/>
    <w:rsid w:val="00923748"/>
    <w:rPr>
      <w:sz w:val="24"/>
      <w:szCs w:val="24"/>
      <w:lang w:val="en-US" w:eastAsia="en-US"/>
    </w:rPr>
  </w:style>
  <w:style w:type="paragraph" w:styleId="Pidipagina">
    <w:name w:val="footer"/>
    <w:basedOn w:val="Normale"/>
    <w:link w:val="PidipaginaCarattere"/>
    <w:uiPriority w:val="99"/>
    <w:unhideWhenUsed/>
    <w:rsid w:val="00923748"/>
    <w:pPr>
      <w:tabs>
        <w:tab w:val="center" w:pos="4819"/>
        <w:tab w:val="right" w:pos="9638"/>
      </w:tabs>
    </w:pPr>
  </w:style>
  <w:style w:type="character" w:customStyle="1" w:styleId="PidipaginaCarattere">
    <w:name w:val="Piè di pagina Carattere"/>
    <w:basedOn w:val="Carpredefinitoparagrafo"/>
    <w:link w:val="Pidipagina"/>
    <w:uiPriority w:val="99"/>
    <w:rsid w:val="00923748"/>
    <w:rPr>
      <w:sz w:val="24"/>
      <w:szCs w:val="24"/>
      <w:lang w:val="en-US" w:eastAsia="en-US"/>
    </w:rPr>
  </w:style>
  <w:style w:type="paragraph" w:styleId="NormaleWeb">
    <w:name w:val="Normal (Web)"/>
    <w:basedOn w:val="Normale"/>
    <w:uiPriority w:val="99"/>
    <w:unhideWhenUsed/>
    <w:rsid w:val="004A3EAE"/>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fr-FR" w:eastAsia="en-GB"/>
    </w:rPr>
  </w:style>
  <w:style w:type="character" w:styleId="Numeroriga">
    <w:name w:val="line number"/>
    <w:basedOn w:val="Carpredefinitoparagrafo"/>
    <w:uiPriority w:val="99"/>
    <w:semiHidden/>
    <w:unhideWhenUsed/>
    <w:rsid w:val="005B509A"/>
  </w:style>
  <w:style w:type="table" w:styleId="Grigliatabella">
    <w:name w:val="Table Grid"/>
    <w:basedOn w:val="Tabellanormale"/>
    <w:uiPriority w:val="39"/>
    <w:rsid w:val="008D34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imandocommento">
    <w:name w:val="annotation reference"/>
    <w:basedOn w:val="Carpredefinitoparagrafo"/>
    <w:uiPriority w:val="99"/>
    <w:semiHidden/>
    <w:unhideWhenUsed/>
    <w:rsid w:val="00B63F80"/>
    <w:rPr>
      <w:sz w:val="16"/>
      <w:szCs w:val="16"/>
    </w:rPr>
  </w:style>
  <w:style w:type="paragraph" w:styleId="Testocommento">
    <w:name w:val="annotation text"/>
    <w:basedOn w:val="Normale"/>
    <w:link w:val="TestocommentoCarattere"/>
    <w:uiPriority w:val="99"/>
    <w:unhideWhenUsed/>
    <w:rsid w:val="00B63F80"/>
    <w:rPr>
      <w:sz w:val="20"/>
      <w:szCs w:val="20"/>
    </w:rPr>
  </w:style>
  <w:style w:type="character" w:customStyle="1" w:styleId="TestocommentoCarattere">
    <w:name w:val="Testo commento Carattere"/>
    <w:basedOn w:val="Carpredefinitoparagrafo"/>
    <w:link w:val="Testocommento"/>
    <w:uiPriority w:val="99"/>
    <w:rsid w:val="00B63F80"/>
    <w:rPr>
      <w:lang w:val="en-US" w:eastAsia="en-US"/>
    </w:rPr>
  </w:style>
  <w:style w:type="paragraph" w:styleId="Soggettocommento">
    <w:name w:val="annotation subject"/>
    <w:basedOn w:val="Testocommento"/>
    <w:next w:val="Testocommento"/>
    <w:link w:val="SoggettocommentoCarattere"/>
    <w:uiPriority w:val="99"/>
    <w:semiHidden/>
    <w:unhideWhenUsed/>
    <w:rsid w:val="00B63F80"/>
    <w:rPr>
      <w:b/>
      <w:bCs/>
    </w:rPr>
  </w:style>
  <w:style w:type="character" w:customStyle="1" w:styleId="SoggettocommentoCarattere">
    <w:name w:val="Soggetto commento Carattere"/>
    <w:basedOn w:val="TestocommentoCarattere"/>
    <w:link w:val="Soggettocommento"/>
    <w:uiPriority w:val="99"/>
    <w:semiHidden/>
    <w:rsid w:val="00B63F80"/>
    <w:rPr>
      <w:b/>
      <w:bCs/>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543352">
      <w:bodyDiv w:val="1"/>
      <w:marLeft w:val="0"/>
      <w:marRight w:val="0"/>
      <w:marTop w:val="0"/>
      <w:marBottom w:val="0"/>
      <w:divBdr>
        <w:top w:val="none" w:sz="0" w:space="0" w:color="auto"/>
        <w:left w:val="none" w:sz="0" w:space="0" w:color="auto"/>
        <w:bottom w:val="none" w:sz="0" w:space="0" w:color="auto"/>
        <w:right w:val="none" w:sz="0" w:space="0" w:color="auto"/>
      </w:divBdr>
    </w:div>
    <w:div w:id="704718944">
      <w:bodyDiv w:val="1"/>
      <w:marLeft w:val="0"/>
      <w:marRight w:val="0"/>
      <w:marTop w:val="0"/>
      <w:marBottom w:val="0"/>
      <w:divBdr>
        <w:top w:val="none" w:sz="0" w:space="0" w:color="auto"/>
        <w:left w:val="none" w:sz="0" w:space="0" w:color="auto"/>
        <w:bottom w:val="none" w:sz="0" w:space="0" w:color="auto"/>
        <w:right w:val="none" w:sz="0" w:space="0" w:color="auto"/>
      </w:divBdr>
    </w:div>
    <w:div w:id="1033965424">
      <w:bodyDiv w:val="1"/>
      <w:marLeft w:val="0"/>
      <w:marRight w:val="0"/>
      <w:marTop w:val="0"/>
      <w:marBottom w:val="0"/>
      <w:divBdr>
        <w:top w:val="none" w:sz="0" w:space="0" w:color="auto"/>
        <w:left w:val="none" w:sz="0" w:space="0" w:color="auto"/>
        <w:bottom w:val="none" w:sz="0" w:space="0" w:color="auto"/>
        <w:right w:val="none" w:sz="0" w:space="0" w:color="auto"/>
      </w:divBdr>
    </w:div>
    <w:div w:id="1146430260">
      <w:bodyDiv w:val="1"/>
      <w:marLeft w:val="0"/>
      <w:marRight w:val="0"/>
      <w:marTop w:val="0"/>
      <w:marBottom w:val="0"/>
      <w:divBdr>
        <w:top w:val="none" w:sz="0" w:space="0" w:color="auto"/>
        <w:left w:val="none" w:sz="0" w:space="0" w:color="auto"/>
        <w:bottom w:val="none" w:sz="0" w:space="0" w:color="auto"/>
        <w:right w:val="none" w:sz="0" w:space="0" w:color="auto"/>
      </w:divBdr>
      <w:divsChild>
        <w:div w:id="1308825970">
          <w:marLeft w:val="0"/>
          <w:marRight w:val="0"/>
          <w:marTop w:val="0"/>
          <w:marBottom w:val="0"/>
          <w:divBdr>
            <w:top w:val="none" w:sz="0" w:space="0" w:color="auto"/>
            <w:left w:val="none" w:sz="0" w:space="0" w:color="auto"/>
            <w:bottom w:val="none" w:sz="0" w:space="0" w:color="auto"/>
            <w:right w:val="none" w:sz="0" w:space="0" w:color="auto"/>
          </w:divBdr>
          <w:divsChild>
            <w:div w:id="981232337">
              <w:marLeft w:val="0"/>
              <w:marRight w:val="0"/>
              <w:marTop w:val="0"/>
              <w:marBottom w:val="0"/>
              <w:divBdr>
                <w:top w:val="none" w:sz="0" w:space="0" w:color="auto"/>
                <w:left w:val="none" w:sz="0" w:space="0" w:color="auto"/>
                <w:bottom w:val="none" w:sz="0" w:space="0" w:color="auto"/>
                <w:right w:val="none" w:sz="0" w:space="0" w:color="auto"/>
              </w:divBdr>
            </w:div>
            <w:div w:id="308675609">
              <w:marLeft w:val="0"/>
              <w:marRight w:val="0"/>
              <w:marTop w:val="0"/>
              <w:marBottom w:val="0"/>
              <w:divBdr>
                <w:top w:val="none" w:sz="0" w:space="0" w:color="auto"/>
                <w:left w:val="none" w:sz="0" w:space="0" w:color="auto"/>
                <w:bottom w:val="none" w:sz="0" w:space="0" w:color="auto"/>
                <w:right w:val="none" w:sz="0" w:space="0" w:color="auto"/>
              </w:divBdr>
              <w:divsChild>
                <w:div w:id="2093430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893628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taljet.com/it/press-area"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584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4F624A-1D26-401D-AEBB-001D0E5695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68</TotalTime>
  <Pages>9</Pages>
  <Words>2262</Words>
  <Characters>12900</Characters>
  <Application>Microsoft Office Word</Application>
  <DocSecurity>0</DocSecurity>
  <Lines>107</Lines>
  <Paragraphs>30</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15132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Paola</dc:creator>
  <cp:lastModifiedBy>Paola Maina</cp:lastModifiedBy>
  <cp:revision>46</cp:revision>
  <cp:lastPrinted>2021-11-19T11:49:00Z</cp:lastPrinted>
  <dcterms:created xsi:type="dcterms:W3CDTF">2022-11-04T15:51:00Z</dcterms:created>
  <dcterms:modified xsi:type="dcterms:W3CDTF">2022-11-07T15:43:00Z</dcterms:modified>
</cp:coreProperties>
</file>